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Default="00EF1336" w:rsidP="00F80685">
      <w:pPr>
        <w:spacing w:before="0"/>
      </w:pPr>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97073E"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14710A" w:rsidRPr="0014710A">
        <w:rPr>
          <w:szCs w:val="22"/>
        </w:rPr>
        <w:t>Ремонтные работы текущего характера на объектах ОАО «</w:t>
      </w:r>
      <w:proofErr w:type="spellStart"/>
      <w:r w:rsidR="0014710A" w:rsidRPr="0014710A">
        <w:rPr>
          <w:szCs w:val="22"/>
        </w:rPr>
        <w:t>Славнефть</w:t>
      </w:r>
      <w:proofErr w:type="spellEnd"/>
      <w:r w:rsidR="0014710A" w:rsidRPr="0014710A">
        <w:rPr>
          <w:szCs w:val="22"/>
        </w:rPr>
        <w:t>-ЯНОС»</w:t>
      </w:r>
      <w:r w:rsidR="00EE4641" w:rsidRPr="00346FEF">
        <w:rPr>
          <w:szCs w:val="22"/>
        </w:rPr>
        <w:t>.</w:t>
      </w:r>
    </w:p>
    <w:p w:rsidR="0014710A" w:rsidRDefault="00F20595" w:rsidP="0014710A">
      <w:pPr>
        <w:ind w:firstLine="567"/>
        <w:rPr>
          <w:szCs w:val="22"/>
        </w:rPr>
      </w:pPr>
      <w:r>
        <w:rPr>
          <w:szCs w:val="22"/>
        </w:rPr>
        <w:t xml:space="preserve"> </w:t>
      </w:r>
      <w:r w:rsidR="007A3ED2" w:rsidRPr="007A3ED2">
        <w:rPr>
          <w:szCs w:val="22"/>
        </w:rPr>
        <w:t xml:space="preserve">Данный предмет выставляется для закупки </w:t>
      </w:r>
      <w:r w:rsidR="0090353E">
        <w:rPr>
          <w:szCs w:val="22"/>
        </w:rPr>
        <w:t>единым лотом</w:t>
      </w:r>
      <w:r w:rsidR="0014710A">
        <w:rPr>
          <w:szCs w:val="22"/>
        </w:rPr>
        <w:t>.</w:t>
      </w:r>
    </w:p>
    <w:p w:rsidR="00EF1336" w:rsidRPr="00EF1336" w:rsidRDefault="00EF1336" w:rsidP="00AA72A9">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w:t>
      </w:r>
      <w:proofErr w:type="spellStart"/>
      <w:r w:rsidRPr="00EF1336">
        <w:rPr>
          <w:rFonts w:cs="Arial"/>
          <w:szCs w:val="22"/>
        </w:rPr>
        <w:t>Славнефть</w:t>
      </w:r>
      <w:proofErr w:type="spellEnd"/>
      <w:r w:rsidRPr="00EF1336">
        <w:rPr>
          <w:rFonts w:cs="Arial"/>
          <w:szCs w:val="22"/>
        </w:rPr>
        <w:t>-Ярославнефтеоргсинтез» ОАО «</w:t>
      </w:r>
      <w:proofErr w:type="spellStart"/>
      <w:r w:rsidRPr="00EF1336">
        <w:rPr>
          <w:rFonts w:cs="Arial"/>
          <w:szCs w:val="22"/>
        </w:rPr>
        <w:t>Славнефть</w:t>
      </w:r>
      <w:proofErr w:type="spellEnd"/>
      <w:r w:rsidRPr="00EF1336">
        <w:rPr>
          <w:rFonts w:cs="Arial"/>
          <w:szCs w:val="22"/>
        </w:rPr>
        <w:t>-ЯНОС».</w:t>
      </w:r>
    </w:p>
    <w:p w:rsidR="00640F62" w:rsidRPr="0090353E" w:rsidRDefault="00EF1336" w:rsidP="00640F62">
      <w:pPr>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14710A" w:rsidRPr="0014710A">
        <w:rPr>
          <w:szCs w:val="22"/>
        </w:rPr>
        <w:t>начало работ – с даты подписания договора, окончание работ - декабрь 2020 г. Окончание работ в целом и отдельных этапов (в случае их наличия) оформляются двусторонними актами выполненных работ</w:t>
      </w:r>
      <w:r w:rsidR="00F077EA" w:rsidRPr="00F077EA">
        <w:rPr>
          <w:szCs w:val="22"/>
        </w:rPr>
        <w:t>.</w:t>
      </w:r>
    </w:p>
    <w:p w:rsidR="0014710A" w:rsidRPr="0014710A" w:rsidRDefault="00EF1336" w:rsidP="0014710A">
      <w:pPr>
        <w:spacing w:before="0"/>
        <w:jc w:val="both"/>
        <w:rPr>
          <w:szCs w:val="22"/>
        </w:rPr>
      </w:pPr>
      <w:r w:rsidRPr="0014710A">
        <w:rPr>
          <w:rFonts w:cs="Arial"/>
          <w:b/>
          <w:szCs w:val="22"/>
          <w:u w:val="single"/>
        </w:rPr>
        <w:t>Условия оплаты:</w:t>
      </w:r>
      <w:r w:rsidRPr="0014710A">
        <w:rPr>
          <w:szCs w:val="22"/>
        </w:rPr>
        <w:t xml:space="preserve"> </w:t>
      </w:r>
      <w:r w:rsidR="0014710A" w:rsidRPr="0014710A">
        <w:rPr>
          <w:szCs w:val="22"/>
        </w:rPr>
        <w:t>по предоставленным подписанным актам выполненных работ и счетам–фактурам, с отсрочкой платежа 90 (девяносто) календарных дней.</w:t>
      </w:r>
    </w:p>
    <w:p w:rsidR="0014710A" w:rsidRPr="0014710A" w:rsidRDefault="0014710A" w:rsidP="0014710A">
      <w:pPr>
        <w:autoSpaceDE w:val="0"/>
        <w:spacing w:before="0"/>
        <w:ind w:firstLine="567"/>
        <w:jc w:val="both"/>
        <w:rPr>
          <w:szCs w:val="22"/>
        </w:rPr>
      </w:pPr>
      <w:r w:rsidRPr="0014710A">
        <w:rPr>
          <w:szCs w:val="22"/>
        </w:rPr>
        <w:t>Разница в стоимости материалов поставки Подрядчика (возникшая между стоимостью</w:t>
      </w:r>
      <w:r w:rsidRPr="0014710A">
        <w:rPr>
          <w:color w:val="FF0000"/>
          <w:szCs w:val="22"/>
        </w:rPr>
        <w:t xml:space="preserve"> </w:t>
      </w:r>
      <w:r w:rsidRPr="0014710A">
        <w:rPr>
          <w:color w:val="000000"/>
          <w:szCs w:val="22"/>
        </w:rPr>
        <w:t>материалов поставки Подрядчика, согласованной с Заказчиком, и фактической</w:t>
      </w:r>
      <w:r w:rsidRPr="0014710A">
        <w:rPr>
          <w:szCs w:val="22"/>
        </w:rPr>
        <w:t xml:space="preserve"> </w:t>
      </w:r>
      <w:r w:rsidRPr="0014710A">
        <w:rPr>
          <w:color w:val="000000"/>
          <w:szCs w:val="22"/>
        </w:rPr>
        <w:t>стоимостью</w:t>
      </w:r>
      <w:r w:rsidRPr="0014710A">
        <w:rPr>
          <w:szCs w:val="22"/>
        </w:rPr>
        <w:t xml:space="preserve"> приобретенных Подрядчиком материалов) оплате Заказчиком не подлежит.</w:t>
      </w:r>
    </w:p>
    <w:p w:rsidR="0014710A" w:rsidRPr="0014710A" w:rsidRDefault="0014710A" w:rsidP="0014710A">
      <w:pPr>
        <w:autoSpaceDE w:val="0"/>
        <w:spacing w:before="0"/>
        <w:ind w:firstLine="567"/>
        <w:jc w:val="both"/>
        <w:rPr>
          <w:szCs w:val="22"/>
        </w:rPr>
      </w:pPr>
      <w:r w:rsidRPr="0014710A">
        <w:rPr>
          <w:szCs w:val="22"/>
        </w:rPr>
        <w:t xml:space="preserve">Виды ремонтных работ указаны в </w:t>
      </w:r>
      <w:r w:rsidRPr="0014710A">
        <w:rPr>
          <w:color w:val="000000"/>
          <w:szCs w:val="22"/>
        </w:rPr>
        <w:t>Приложение №1 к проекту Договора</w:t>
      </w:r>
      <w:r w:rsidRPr="0014710A">
        <w:rPr>
          <w:szCs w:val="22"/>
        </w:rPr>
        <w:t>.</w:t>
      </w:r>
    </w:p>
    <w:p w:rsidR="001D6CC8" w:rsidRPr="001D6CC8" w:rsidRDefault="001D6CC8" w:rsidP="001D6CC8">
      <w:pPr>
        <w:autoSpaceDE w:val="0"/>
        <w:spacing w:before="0"/>
        <w:ind w:firstLine="567"/>
        <w:jc w:val="both"/>
        <w:rPr>
          <w:szCs w:val="22"/>
        </w:rPr>
      </w:pPr>
      <w:r w:rsidRPr="001D6CC8">
        <w:rPr>
          <w:szCs w:val="22"/>
        </w:rPr>
        <w:t>Объемы работ будут определяться в соответствии с утвержденными Заказчиком дефектными ведомостями. Стоимость таких работ указывается в оформленных приложениях к Договору (Приложение №3 к проекту Договора при стоимости работ свыше 1 млн. руб. без НДС, Приложение №4 к проекту Договора при стоимости работ менее 1 млн. руб. без НДС) и определяется утвержденными Заказчиком локальными ресурсными сметными расчетами, выполненными на основании утвержденной Заказчиком дефектной ведомости и Регламента определения стоимости работ на весь период их выполнения (Приложение № 2 к проекту Договора). В случае возникновения срочных, внеплановых работ в рабочее, а также во внеурочное время Подрядчик обязан в кратчайшие сроки, согласованные с Заказчиком приступить к выполнению данных ремонтных работ. Основанием для начала выполнения таких работ будет оформленный Заказчиком и полученный Подрядчиком наряд-заказ на выполнение внеплановых, срочных работ (Приложение 5 к Проекту Договора). В случае выполнения данных работ Подрядчиком к фонду оплаты труда и эксплуатации машин и механизмов   в сметной документации применяется повышающий коэффициент 1,2.</w:t>
      </w:r>
    </w:p>
    <w:p w:rsidR="001D6CC8" w:rsidRPr="001D6CC8" w:rsidRDefault="001D6CC8" w:rsidP="001D6CC8">
      <w:pPr>
        <w:autoSpaceDE w:val="0"/>
        <w:spacing w:before="0"/>
        <w:ind w:firstLine="567"/>
        <w:jc w:val="both"/>
        <w:rPr>
          <w:szCs w:val="22"/>
        </w:rPr>
      </w:pPr>
      <w:r w:rsidRPr="001D6CC8">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14710A" w:rsidRPr="0014710A" w:rsidRDefault="0014710A" w:rsidP="0014710A">
      <w:pPr>
        <w:autoSpaceDE w:val="0"/>
        <w:spacing w:before="0"/>
        <w:jc w:val="both"/>
        <w:rPr>
          <w:szCs w:val="22"/>
        </w:rPr>
      </w:pPr>
      <w:r w:rsidRPr="0014710A">
        <w:rPr>
          <w:szCs w:val="22"/>
        </w:rPr>
        <w:t>Выбор подрядчика на проведение комплекса работ будет осуществляться в два этапа:</w:t>
      </w:r>
    </w:p>
    <w:p w:rsidR="0014710A" w:rsidRPr="0014710A" w:rsidRDefault="0014710A" w:rsidP="0014710A">
      <w:pPr>
        <w:numPr>
          <w:ilvl w:val="0"/>
          <w:numId w:val="8"/>
        </w:numPr>
        <w:suppressAutoHyphens/>
        <w:autoSpaceDE w:val="0"/>
        <w:spacing w:before="0"/>
        <w:jc w:val="both"/>
        <w:rPr>
          <w:szCs w:val="22"/>
        </w:rPr>
      </w:pPr>
      <w:r w:rsidRPr="0014710A">
        <w:rPr>
          <w:szCs w:val="22"/>
        </w:rPr>
        <w:t>Этап оценки соответствия технических частей оферт – по совокупности критериев, указанных в форме «Требования к Контрагенту».</w:t>
      </w:r>
    </w:p>
    <w:p w:rsidR="0014710A" w:rsidRPr="0014710A" w:rsidRDefault="0014710A" w:rsidP="0014710A">
      <w:pPr>
        <w:numPr>
          <w:ilvl w:val="0"/>
          <w:numId w:val="8"/>
        </w:numPr>
        <w:suppressAutoHyphens/>
        <w:autoSpaceDE w:val="0"/>
        <w:spacing w:before="0"/>
        <w:jc w:val="both"/>
        <w:rPr>
          <w:szCs w:val="22"/>
        </w:rPr>
      </w:pPr>
      <w:r w:rsidRPr="0014710A">
        <w:rPr>
          <w:szCs w:val="22"/>
        </w:rPr>
        <w:t>Этап рассмотрения коммерческих частей оферт – по следующему критерию оценки:</w:t>
      </w:r>
    </w:p>
    <w:p w:rsidR="00EF20C7" w:rsidRPr="0014710A" w:rsidRDefault="0014710A" w:rsidP="0014710A">
      <w:pPr>
        <w:spacing w:before="0"/>
        <w:ind w:firstLine="426"/>
        <w:jc w:val="both"/>
        <w:rPr>
          <w:b/>
          <w:szCs w:val="22"/>
        </w:rPr>
      </w:pPr>
      <w:r w:rsidRPr="0014710A">
        <w:rPr>
          <w:b/>
          <w:szCs w:val="22"/>
        </w:rPr>
        <w:t xml:space="preserve">- </w:t>
      </w:r>
      <w:r w:rsidRPr="0014710A">
        <w:rPr>
          <w:szCs w:val="22"/>
        </w:rPr>
        <w:t xml:space="preserve">наименьшая стоимость человеко-часа, </w:t>
      </w:r>
      <w:r>
        <w:rPr>
          <w:rFonts w:cs="Arial"/>
          <w:szCs w:val="22"/>
        </w:rPr>
        <w:t xml:space="preserve">определенная по </w:t>
      </w:r>
      <w:r w:rsidRPr="005B7783">
        <w:rPr>
          <w:rFonts w:cs="Arial"/>
          <w:szCs w:val="22"/>
        </w:rPr>
        <w:t>Методике расчёта величины затрат на выполнение ремонтных работ работником подрядной организации за 1 час согласно регламент</w:t>
      </w:r>
      <w:r w:rsidR="00243183">
        <w:rPr>
          <w:rFonts w:cs="Arial"/>
          <w:szCs w:val="22"/>
        </w:rPr>
        <w:t>ов</w:t>
      </w:r>
      <w:r w:rsidRPr="005B7783">
        <w:rPr>
          <w:rFonts w:cs="Arial"/>
          <w:szCs w:val="22"/>
        </w:rPr>
        <w:t xml:space="preserve"> определения стоимости</w:t>
      </w:r>
      <w:r w:rsidRPr="0014710A">
        <w:rPr>
          <w:szCs w:val="22"/>
        </w:rPr>
        <w:t xml:space="preserve"> (</w:t>
      </w:r>
      <w:r>
        <w:rPr>
          <w:szCs w:val="22"/>
        </w:rPr>
        <w:t>Форма 12).</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 xml:space="preserve">в указанные сроки и отвечать требованиям соответствующих стандартов, норм и технических условий, </w:t>
      </w:r>
      <w:proofErr w:type="spellStart"/>
      <w:r w:rsidRPr="00CE72DF">
        <w:rPr>
          <w:szCs w:val="22"/>
        </w:rPr>
        <w:t>в.т.ч</w:t>
      </w:r>
      <w:proofErr w:type="spellEnd"/>
      <w:r w:rsidRPr="00CE72DF">
        <w:rPr>
          <w:szCs w:val="22"/>
        </w:rPr>
        <w:t>.</w:t>
      </w:r>
      <w:r>
        <w:rPr>
          <w:szCs w:val="22"/>
        </w:rPr>
        <w:t xml:space="preserve"> </w:t>
      </w:r>
      <w:r w:rsidR="0014710A" w:rsidRPr="0014710A">
        <w:rPr>
          <w:szCs w:val="22"/>
        </w:rPr>
        <w:t>СП 16.13330.2011, СП 63.13330.2012, СП 70.13330.2012, СП 45.13330.2012, СП 75.13330.2011, СП 61.13330.2012, СП 126.13330.2012,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Осуществлять работы в соответствии с нормативными документами, указанными в п. п. 5.</w:t>
      </w:r>
      <w:r w:rsidR="0014710A">
        <w:rPr>
          <w:iCs/>
          <w:szCs w:val="22"/>
        </w:rPr>
        <w:t>4</w:t>
      </w:r>
      <w:r>
        <w:rPr>
          <w:iCs/>
          <w:szCs w:val="22"/>
        </w:rPr>
        <w:t xml:space="preserve">,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534"/>
        <w:gridCol w:w="10"/>
        <w:gridCol w:w="2683"/>
        <w:gridCol w:w="10"/>
        <w:gridCol w:w="1701"/>
        <w:gridCol w:w="1701"/>
      </w:tblGrid>
      <w:tr w:rsidR="001D6CC8" w:rsidRPr="00013332" w:rsidTr="00335BB3">
        <w:trPr>
          <w:trHeight w:val="1065"/>
          <w:tblHeader/>
        </w:trPr>
        <w:tc>
          <w:tcPr>
            <w:tcW w:w="851" w:type="dxa"/>
            <w:shd w:val="clear" w:color="auto" w:fill="D9D9D9"/>
            <w:vAlign w:val="center"/>
            <w:hideMark/>
          </w:tcPr>
          <w:p w:rsidR="001D6CC8" w:rsidRPr="001D6CC8" w:rsidRDefault="001D6CC8" w:rsidP="001D6CC8">
            <w:pPr>
              <w:spacing w:before="0"/>
              <w:rPr>
                <w:rFonts w:cs="Arial"/>
                <w:b/>
                <w:bCs/>
                <w:sz w:val="20"/>
                <w:szCs w:val="20"/>
              </w:rPr>
            </w:pPr>
            <w:r w:rsidRPr="001D6CC8">
              <w:rPr>
                <w:rFonts w:cs="Arial"/>
                <w:b/>
                <w:bCs/>
                <w:sz w:val="20"/>
                <w:szCs w:val="20"/>
              </w:rPr>
              <w:t>№ п/п</w:t>
            </w:r>
          </w:p>
        </w:tc>
        <w:tc>
          <w:tcPr>
            <w:tcW w:w="3544" w:type="dxa"/>
            <w:gridSpan w:val="2"/>
            <w:shd w:val="clear" w:color="auto" w:fill="D9D9D9"/>
            <w:vAlign w:val="center"/>
            <w:hideMark/>
          </w:tcPr>
          <w:p w:rsidR="001D6CC8" w:rsidRPr="001D6CC8" w:rsidRDefault="001D6CC8" w:rsidP="001D6CC8">
            <w:pPr>
              <w:spacing w:before="0"/>
              <w:rPr>
                <w:rFonts w:cs="Arial"/>
                <w:b/>
                <w:bCs/>
                <w:sz w:val="20"/>
                <w:szCs w:val="20"/>
              </w:rPr>
            </w:pPr>
            <w:r w:rsidRPr="001D6CC8">
              <w:rPr>
                <w:rFonts w:cs="Arial"/>
                <w:b/>
                <w:bCs/>
                <w:sz w:val="20"/>
                <w:szCs w:val="20"/>
              </w:rPr>
              <w:t xml:space="preserve">Требование </w:t>
            </w:r>
            <w:r w:rsidRPr="001D6CC8">
              <w:rPr>
                <w:rFonts w:cs="Arial"/>
                <w:b/>
                <w:bCs/>
                <w:sz w:val="20"/>
                <w:szCs w:val="20"/>
              </w:rPr>
              <w:br/>
              <w:t>(параметр оценки)</w:t>
            </w:r>
          </w:p>
        </w:tc>
        <w:tc>
          <w:tcPr>
            <w:tcW w:w="2693" w:type="dxa"/>
            <w:gridSpan w:val="2"/>
            <w:shd w:val="clear" w:color="auto" w:fill="D9D9D9"/>
            <w:vAlign w:val="center"/>
            <w:hideMark/>
          </w:tcPr>
          <w:p w:rsidR="001D6CC8" w:rsidRPr="001D6CC8" w:rsidRDefault="001D6CC8" w:rsidP="001D6CC8">
            <w:pPr>
              <w:spacing w:before="0"/>
              <w:rPr>
                <w:rFonts w:cs="Arial"/>
                <w:b/>
                <w:bCs/>
                <w:sz w:val="20"/>
                <w:szCs w:val="20"/>
              </w:rPr>
            </w:pPr>
            <w:r w:rsidRPr="001D6CC8">
              <w:rPr>
                <w:rFonts w:cs="Arial"/>
                <w:b/>
                <w:bCs/>
                <w:sz w:val="20"/>
                <w:szCs w:val="20"/>
              </w:rPr>
              <w:t>Документы, подтверждающие соответствия требованию</w:t>
            </w:r>
          </w:p>
        </w:tc>
        <w:tc>
          <w:tcPr>
            <w:tcW w:w="1701" w:type="dxa"/>
            <w:shd w:val="clear" w:color="auto" w:fill="D9D9D9"/>
            <w:vAlign w:val="center"/>
            <w:hideMark/>
          </w:tcPr>
          <w:p w:rsidR="001D6CC8" w:rsidRPr="001D6CC8" w:rsidRDefault="001D6CC8" w:rsidP="001D6CC8">
            <w:pPr>
              <w:spacing w:before="0"/>
              <w:rPr>
                <w:rFonts w:cs="Arial"/>
                <w:b/>
                <w:bCs/>
                <w:sz w:val="20"/>
                <w:szCs w:val="20"/>
              </w:rPr>
            </w:pPr>
            <w:r w:rsidRPr="001D6CC8">
              <w:rPr>
                <w:rFonts w:cs="Arial"/>
                <w:b/>
                <w:bCs/>
                <w:sz w:val="20"/>
                <w:szCs w:val="20"/>
              </w:rPr>
              <w:t>Единица измерения</w:t>
            </w:r>
          </w:p>
        </w:tc>
        <w:tc>
          <w:tcPr>
            <w:tcW w:w="1701" w:type="dxa"/>
            <w:shd w:val="clear" w:color="auto" w:fill="D9D9D9"/>
            <w:vAlign w:val="center"/>
            <w:hideMark/>
          </w:tcPr>
          <w:p w:rsidR="001D6CC8" w:rsidRPr="001D6CC8" w:rsidRDefault="001D6CC8" w:rsidP="001D6CC8">
            <w:pPr>
              <w:spacing w:before="0"/>
              <w:rPr>
                <w:rFonts w:cs="Arial"/>
                <w:b/>
                <w:bCs/>
                <w:sz w:val="20"/>
                <w:szCs w:val="20"/>
                <w:u w:val="single"/>
              </w:rPr>
            </w:pPr>
            <w:r w:rsidRPr="001D6CC8">
              <w:rPr>
                <w:rFonts w:cs="Arial"/>
                <w:b/>
                <w:bCs/>
                <w:sz w:val="20"/>
                <w:szCs w:val="20"/>
              </w:rPr>
              <w:t>Условия соответствия</w:t>
            </w:r>
          </w:p>
        </w:tc>
      </w:tr>
      <w:tr w:rsidR="001D6CC8" w:rsidRPr="00013332" w:rsidTr="00335BB3">
        <w:trPr>
          <w:trHeight w:val="163"/>
          <w:tblHeader/>
        </w:trPr>
        <w:tc>
          <w:tcPr>
            <w:tcW w:w="851" w:type="dxa"/>
            <w:shd w:val="clear" w:color="auto" w:fill="D9D9D9"/>
            <w:noWrap/>
            <w:vAlign w:val="center"/>
          </w:tcPr>
          <w:p w:rsidR="001D6CC8" w:rsidRPr="001D6CC8" w:rsidRDefault="001D6CC8" w:rsidP="001D6CC8">
            <w:pPr>
              <w:spacing w:before="0"/>
              <w:rPr>
                <w:rFonts w:cs="Arial"/>
                <w:b/>
                <w:sz w:val="20"/>
                <w:szCs w:val="20"/>
              </w:rPr>
            </w:pPr>
            <w:r w:rsidRPr="001D6CC8">
              <w:rPr>
                <w:rFonts w:cs="Arial"/>
                <w:b/>
                <w:sz w:val="20"/>
                <w:szCs w:val="20"/>
              </w:rPr>
              <w:t>1</w:t>
            </w:r>
          </w:p>
        </w:tc>
        <w:tc>
          <w:tcPr>
            <w:tcW w:w="3544" w:type="dxa"/>
            <w:gridSpan w:val="2"/>
            <w:shd w:val="clear" w:color="auto" w:fill="D9D9D9"/>
            <w:vAlign w:val="center"/>
          </w:tcPr>
          <w:p w:rsidR="001D6CC8" w:rsidRPr="001D6CC8" w:rsidRDefault="001D6CC8" w:rsidP="001D6CC8">
            <w:pPr>
              <w:spacing w:before="0"/>
              <w:rPr>
                <w:rFonts w:cs="Arial"/>
                <w:b/>
                <w:sz w:val="20"/>
                <w:szCs w:val="20"/>
              </w:rPr>
            </w:pPr>
            <w:r w:rsidRPr="001D6CC8">
              <w:rPr>
                <w:rFonts w:cs="Arial"/>
                <w:b/>
                <w:sz w:val="20"/>
                <w:szCs w:val="20"/>
              </w:rPr>
              <w:t>2</w:t>
            </w:r>
          </w:p>
        </w:tc>
        <w:tc>
          <w:tcPr>
            <w:tcW w:w="2693" w:type="dxa"/>
            <w:gridSpan w:val="2"/>
            <w:shd w:val="clear" w:color="auto" w:fill="D9D9D9"/>
            <w:vAlign w:val="center"/>
          </w:tcPr>
          <w:p w:rsidR="001D6CC8" w:rsidRPr="001D6CC8" w:rsidRDefault="001D6CC8" w:rsidP="001D6CC8">
            <w:pPr>
              <w:spacing w:before="0"/>
              <w:rPr>
                <w:rFonts w:cs="Arial"/>
                <w:b/>
                <w:sz w:val="20"/>
                <w:szCs w:val="20"/>
              </w:rPr>
            </w:pPr>
            <w:r w:rsidRPr="001D6CC8">
              <w:rPr>
                <w:rFonts w:cs="Arial"/>
                <w:b/>
                <w:sz w:val="20"/>
                <w:szCs w:val="20"/>
              </w:rPr>
              <w:t>3</w:t>
            </w:r>
          </w:p>
        </w:tc>
        <w:tc>
          <w:tcPr>
            <w:tcW w:w="1701" w:type="dxa"/>
            <w:shd w:val="clear" w:color="auto" w:fill="D9D9D9"/>
            <w:vAlign w:val="center"/>
          </w:tcPr>
          <w:p w:rsidR="001D6CC8" w:rsidRPr="001D6CC8" w:rsidRDefault="001D6CC8" w:rsidP="001D6CC8">
            <w:pPr>
              <w:spacing w:before="0"/>
              <w:rPr>
                <w:rFonts w:cs="Arial"/>
                <w:b/>
                <w:sz w:val="20"/>
                <w:szCs w:val="20"/>
              </w:rPr>
            </w:pPr>
            <w:r w:rsidRPr="001D6CC8">
              <w:rPr>
                <w:rFonts w:cs="Arial"/>
                <w:b/>
                <w:sz w:val="20"/>
                <w:szCs w:val="20"/>
              </w:rPr>
              <w:t>4</w:t>
            </w:r>
          </w:p>
        </w:tc>
        <w:tc>
          <w:tcPr>
            <w:tcW w:w="1701" w:type="dxa"/>
            <w:shd w:val="clear" w:color="auto" w:fill="D9D9D9"/>
            <w:vAlign w:val="center"/>
          </w:tcPr>
          <w:p w:rsidR="001D6CC8" w:rsidRPr="001D6CC8" w:rsidRDefault="001D6CC8" w:rsidP="001D6CC8">
            <w:pPr>
              <w:spacing w:before="0"/>
              <w:rPr>
                <w:rFonts w:cs="Arial"/>
                <w:b/>
                <w:sz w:val="20"/>
                <w:szCs w:val="20"/>
              </w:rPr>
            </w:pPr>
            <w:r w:rsidRPr="001D6CC8">
              <w:rPr>
                <w:rFonts w:cs="Arial"/>
                <w:b/>
                <w:sz w:val="20"/>
                <w:szCs w:val="20"/>
              </w:rPr>
              <w:t>5</w:t>
            </w:r>
          </w:p>
        </w:tc>
      </w:tr>
      <w:tr w:rsidR="001D6CC8" w:rsidRPr="00232DB5" w:rsidTr="00335B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4"/>
        </w:trPr>
        <w:tc>
          <w:tcPr>
            <w:tcW w:w="851" w:type="dxa"/>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1</w:t>
            </w:r>
          </w:p>
        </w:tc>
        <w:tc>
          <w:tcPr>
            <w:tcW w:w="3534" w:type="dxa"/>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autoSpaceDE w:val="0"/>
              <w:spacing w:before="0"/>
              <w:jc w:val="both"/>
              <w:rPr>
                <w:rFonts w:cs="Arial"/>
                <w:sz w:val="20"/>
                <w:szCs w:val="20"/>
              </w:rPr>
            </w:pPr>
            <w:r w:rsidRPr="001D6CC8">
              <w:rPr>
                <w:rFonts w:cs="Arial"/>
                <w:sz w:val="20"/>
                <w:szCs w:val="20"/>
              </w:rPr>
              <w:t>Среднегодовой объем выполненных работ по капитальному строительству, техническому перевооружению техническому обслуживанию, ремонту, выполнению общестроительных работ на объектах нефтепереработки (технологических трубопроводов, оборудования, зданий, сооружений), в том числе, но не ограничиваясь, на ОАО «</w:t>
            </w:r>
            <w:proofErr w:type="spellStart"/>
            <w:r w:rsidRPr="001D6CC8">
              <w:rPr>
                <w:rFonts w:cs="Arial"/>
                <w:sz w:val="20"/>
                <w:szCs w:val="20"/>
              </w:rPr>
              <w:t>Славнефть</w:t>
            </w:r>
            <w:proofErr w:type="spellEnd"/>
            <w:r w:rsidRPr="001D6CC8">
              <w:rPr>
                <w:rFonts w:cs="Arial"/>
                <w:sz w:val="20"/>
                <w:szCs w:val="20"/>
              </w:rPr>
              <w:t>-ЯНОС», ОАО «Газпром нефть», ОАО «НК «Роснефть», за последние 3 года.</w:t>
            </w:r>
          </w:p>
        </w:tc>
        <w:tc>
          <w:tcPr>
            <w:tcW w:w="2693" w:type="dxa"/>
            <w:gridSpan w:val="2"/>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autoSpaceDE w:val="0"/>
              <w:spacing w:before="0"/>
              <w:ind w:left="34"/>
              <w:rPr>
                <w:rFonts w:cs="Arial"/>
                <w:sz w:val="20"/>
                <w:szCs w:val="20"/>
                <w:shd w:val="clear" w:color="auto" w:fill="FFFF00"/>
              </w:rPr>
            </w:pPr>
            <w:r w:rsidRPr="001D6CC8">
              <w:rPr>
                <w:rFonts w:cs="Arial"/>
                <w:sz w:val="20"/>
                <w:szCs w:val="20"/>
              </w:rPr>
              <w:t xml:space="preserve">Справка об опыте работы (включая работу субподрядных организаций) за 2015-2017 гг. за подписью руководителя организации с обязательным приложением к ней копий справок о стоимости выполненных работ и затрат (форма КС-3, утвержденная постановлением Госкомстата № 100 от 11.11.1999) (Форма 7), </w:t>
            </w:r>
            <w:proofErr w:type="spellStart"/>
            <w:r w:rsidRPr="001D6CC8">
              <w:rPr>
                <w:rFonts w:cs="Arial"/>
                <w:sz w:val="20"/>
                <w:szCs w:val="20"/>
              </w:rPr>
              <w:t>референц</w:t>
            </w:r>
            <w:proofErr w:type="spellEnd"/>
            <w:r w:rsidRPr="001D6CC8">
              <w:rPr>
                <w:rFonts w:cs="Arial"/>
                <w:sz w:val="20"/>
                <w:szCs w:val="20"/>
              </w:rPr>
              <w:t>-лист</w:t>
            </w:r>
          </w:p>
        </w:tc>
        <w:tc>
          <w:tcPr>
            <w:tcW w:w="1711" w:type="dxa"/>
            <w:gridSpan w:val="2"/>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r>
              <w:rPr>
                <w:rFonts w:cs="Arial"/>
                <w:sz w:val="20"/>
                <w:szCs w:val="20"/>
              </w:rPr>
              <w:t>р</w:t>
            </w:r>
            <w:r w:rsidRPr="001D6CC8">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6CC8" w:rsidRPr="001D6CC8" w:rsidRDefault="001D6CC8" w:rsidP="001D6CC8">
            <w:pPr>
              <w:autoSpaceDE w:val="0"/>
              <w:spacing w:before="0"/>
              <w:jc w:val="both"/>
              <w:rPr>
                <w:rFonts w:cs="Arial"/>
                <w:sz w:val="20"/>
                <w:szCs w:val="20"/>
              </w:rPr>
            </w:pPr>
            <w:r w:rsidRPr="001D6CC8">
              <w:rPr>
                <w:rFonts w:cs="Arial"/>
                <w:sz w:val="20"/>
                <w:szCs w:val="20"/>
              </w:rPr>
              <w:t xml:space="preserve">180 000 000 </w:t>
            </w:r>
          </w:p>
          <w:p w:rsidR="001D6CC8" w:rsidRPr="001D6CC8" w:rsidRDefault="001D6CC8" w:rsidP="001D6CC8">
            <w:pPr>
              <w:autoSpaceDE w:val="0"/>
              <w:spacing w:before="0"/>
              <w:jc w:val="both"/>
              <w:rPr>
                <w:rFonts w:cs="Arial"/>
                <w:sz w:val="20"/>
                <w:szCs w:val="20"/>
              </w:rPr>
            </w:pPr>
            <w:r w:rsidRPr="001D6CC8">
              <w:rPr>
                <w:rFonts w:cs="Arial"/>
                <w:sz w:val="20"/>
                <w:szCs w:val="20"/>
              </w:rPr>
              <w:t>и более</w:t>
            </w:r>
          </w:p>
        </w:tc>
      </w:tr>
      <w:tr w:rsidR="001D6CC8" w:rsidRPr="009571D3" w:rsidTr="00335B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4"/>
        </w:trPr>
        <w:tc>
          <w:tcPr>
            <w:tcW w:w="851" w:type="dxa"/>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2</w:t>
            </w:r>
          </w:p>
        </w:tc>
        <w:tc>
          <w:tcPr>
            <w:tcW w:w="3534" w:type="dxa"/>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r w:rsidRPr="001D6CC8">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693" w:type="dxa"/>
            <w:gridSpan w:val="2"/>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tabs>
                <w:tab w:val="left" w:pos="644"/>
              </w:tabs>
              <w:autoSpaceDE w:val="0"/>
              <w:spacing w:before="0"/>
              <w:ind w:left="34"/>
              <w:jc w:val="both"/>
              <w:rPr>
                <w:rFonts w:cs="Arial"/>
                <w:sz w:val="20"/>
                <w:szCs w:val="20"/>
              </w:rPr>
            </w:pPr>
            <w:r w:rsidRPr="001D6CC8">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711" w:type="dxa"/>
            <w:gridSpan w:val="2"/>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spacing w:before="0"/>
              <w:rPr>
                <w:rFonts w:cs="Arial"/>
                <w:sz w:val="20"/>
                <w:szCs w:val="20"/>
              </w:rPr>
            </w:pPr>
            <w:r>
              <w:rPr>
                <w:rFonts w:cs="Arial"/>
                <w:sz w:val="20"/>
                <w:szCs w:val="20"/>
              </w:rPr>
              <w:t>н</w:t>
            </w:r>
            <w:r w:rsidRPr="001D6CC8">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наличие</w:t>
            </w:r>
          </w:p>
        </w:tc>
      </w:tr>
      <w:tr w:rsidR="001D6CC8" w:rsidRPr="009571D3" w:rsidTr="00335B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96"/>
        </w:trPr>
        <w:tc>
          <w:tcPr>
            <w:tcW w:w="851" w:type="dxa"/>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3</w:t>
            </w:r>
          </w:p>
        </w:tc>
        <w:tc>
          <w:tcPr>
            <w:tcW w:w="3534" w:type="dxa"/>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autoSpaceDE w:val="0"/>
              <w:spacing w:before="0"/>
              <w:jc w:val="both"/>
              <w:rPr>
                <w:rFonts w:cs="Arial"/>
                <w:sz w:val="20"/>
                <w:szCs w:val="20"/>
              </w:rPr>
            </w:pPr>
            <w:r w:rsidRPr="001D6CC8">
              <w:rPr>
                <w:rFonts w:cs="Arial"/>
                <w:sz w:val="20"/>
                <w:szCs w:val="20"/>
              </w:rPr>
              <w:t>Наличие собственной производственной базы строительно-монтажной организации (или ее аренда), с производственными мощностями, достаточными для исполнения договора.</w:t>
            </w:r>
          </w:p>
        </w:tc>
        <w:tc>
          <w:tcPr>
            <w:tcW w:w="2693" w:type="dxa"/>
            <w:gridSpan w:val="2"/>
            <w:tcBorders>
              <w:top w:val="single" w:sz="4" w:space="0" w:color="000000"/>
              <w:left w:val="single" w:sz="4" w:space="0" w:color="000000"/>
              <w:bottom w:val="single" w:sz="4" w:space="0" w:color="000000"/>
            </w:tcBorders>
            <w:shd w:val="clear" w:color="auto" w:fill="auto"/>
            <w:vAlign w:val="center"/>
          </w:tcPr>
          <w:p w:rsidR="001D6CC8" w:rsidRPr="001D6CC8" w:rsidRDefault="001D6CC8" w:rsidP="00BF1AC0">
            <w:pPr>
              <w:autoSpaceDE w:val="0"/>
              <w:spacing w:before="0"/>
              <w:ind w:left="34"/>
              <w:jc w:val="both"/>
              <w:rPr>
                <w:rFonts w:cs="Arial"/>
                <w:sz w:val="20"/>
                <w:szCs w:val="20"/>
              </w:rPr>
            </w:pPr>
            <w:r w:rsidRPr="001D6CC8">
              <w:rPr>
                <w:rFonts w:cs="Arial"/>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711" w:type="dxa"/>
            <w:gridSpan w:val="2"/>
            <w:tcBorders>
              <w:top w:val="single" w:sz="4" w:space="0" w:color="000000"/>
              <w:left w:val="single" w:sz="4" w:space="0" w:color="000000"/>
              <w:bottom w:val="single" w:sz="4" w:space="0" w:color="000000"/>
            </w:tcBorders>
            <w:shd w:val="clear" w:color="auto" w:fill="auto"/>
          </w:tcPr>
          <w:p w:rsidR="001D6CC8" w:rsidRPr="001D6CC8" w:rsidRDefault="00BF1AC0" w:rsidP="001D6CC8">
            <w:pPr>
              <w:spacing w:before="0"/>
              <w:rPr>
                <w:rFonts w:cs="Arial"/>
                <w:sz w:val="20"/>
                <w:szCs w:val="20"/>
              </w:rPr>
            </w:pPr>
            <w:r>
              <w:rPr>
                <w:rFonts w:cs="Arial"/>
                <w:sz w:val="20"/>
                <w:szCs w:val="20"/>
              </w:rPr>
              <w:t>н</w:t>
            </w:r>
            <w:r w:rsidR="001D6CC8" w:rsidRPr="001D6CC8">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D6CC8" w:rsidRPr="001D6CC8" w:rsidRDefault="001D6CC8" w:rsidP="001D6CC8">
            <w:pPr>
              <w:spacing w:before="0"/>
              <w:rPr>
                <w:rFonts w:cs="Arial"/>
                <w:sz w:val="20"/>
                <w:szCs w:val="20"/>
              </w:rPr>
            </w:pPr>
            <w:r w:rsidRPr="001D6CC8">
              <w:rPr>
                <w:rFonts w:cs="Arial"/>
                <w:sz w:val="20"/>
                <w:szCs w:val="20"/>
              </w:rPr>
              <w:t>наличие</w:t>
            </w:r>
          </w:p>
        </w:tc>
      </w:tr>
      <w:tr w:rsidR="001D6CC8" w:rsidRPr="009571D3" w:rsidTr="00335BB3">
        <w:trPr>
          <w:trHeight w:val="163"/>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4</w:t>
            </w:r>
          </w:p>
        </w:tc>
        <w:tc>
          <w:tcPr>
            <w:tcW w:w="3544" w:type="dxa"/>
            <w:gridSpan w:val="2"/>
            <w:shd w:val="clear" w:color="auto" w:fill="auto"/>
            <w:vAlign w:val="center"/>
          </w:tcPr>
          <w:p w:rsidR="001D6CC8" w:rsidRPr="001D6CC8" w:rsidRDefault="001D6CC8" w:rsidP="001D6CC8">
            <w:pPr>
              <w:autoSpaceDE w:val="0"/>
              <w:spacing w:before="0"/>
              <w:ind w:left="34"/>
              <w:jc w:val="both"/>
              <w:rPr>
                <w:rFonts w:eastAsia="Calibri" w:cs="Arial"/>
                <w:sz w:val="20"/>
                <w:szCs w:val="20"/>
              </w:rPr>
            </w:pPr>
            <w:r w:rsidRPr="001D6CC8">
              <w:rPr>
                <w:rFonts w:cs="Arial"/>
                <w:sz w:val="20"/>
                <w:szCs w:val="20"/>
              </w:rPr>
              <w:t>Для обеспечения работ организация должна иметь:</w:t>
            </w:r>
          </w:p>
        </w:tc>
        <w:tc>
          <w:tcPr>
            <w:tcW w:w="2693" w:type="dxa"/>
            <w:gridSpan w:val="2"/>
            <w:shd w:val="clear" w:color="auto" w:fill="auto"/>
            <w:vAlign w:val="center"/>
          </w:tcPr>
          <w:p w:rsidR="001D6CC8" w:rsidRPr="001D6CC8" w:rsidRDefault="001D6CC8" w:rsidP="001D6CC8">
            <w:pPr>
              <w:autoSpaceDE w:val="0"/>
              <w:spacing w:before="0"/>
              <w:ind w:left="34"/>
              <w:jc w:val="both"/>
              <w:rPr>
                <w:rFonts w:eastAsia="Calibri" w:cs="Arial"/>
                <w:sz w:val="20"/>
                <w:szCs w:val="20"/>
              </w:rPr>
            </w:pPr>
          </w:p>
        </w:tc>
        <w:tc>
          <w:tcPr>
            <w:tcW w:w="1701" w:type="dxa"/>
            <w:shd w:val="clear" w:color="000000" w:fill="FFFFFF"/>
            <w:vAlign w:val="center"/>
          </w:tcPr>
          <w:p w:rsidR="001D6CC8" w:rsidRPr="001D6CC8" w:rsidRDefault="001D6CC8" w:rsidP="001D6CC8">
            <w:pPr>
              <w:spacing w:before="0"/>
              <w:rPr>
                <w:rFonts w:cs="Arial"/>
                <w:sz w:val="20"/>
                <w:szCs w:val="20"/>
              </w:rPr>
            </w:pPr>
          </w:p>
        </w:tc>
        <w:tc>
          <w:tcPr>
            <w:tcW w:w="1701" w:type="dxa"/>
            <w:shd w:val="clear" w:color="auto" w:fill="auto"/>
            <w:vAlign w:val="center"/>
          </w:tcPr>
          <w:p w:rsidR="001D6CC8" w:rsidRPr="001D6CC8" w:rsidRDefault="001D6CC8" w:rsidP="001D6CC8">
            <w:pPr>
              <w:spacing w:before="0"/>
              <w:rPr>
                <w:rFonts w:cs="Arial"/>
                <w:sz w:val="20"/>
                <w:szCs w:val="20"/>
              </w:rPr>
            </w:pPr>
          </w:p>
        </w:tc>
      </w:tr>
      <w:tr w:rsidR="001D6CC8" w:rsidRPr="00950887" w:rsidTr="00335BB3">
        <w:trPr>
          <w:trHeight w:val="163"/>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4.1</w:t>
            </w:r>
          </w:p>
        </w:tc>
        <w:tc>
          <w:tcPr>
            <w:tcW w:w="3544" w:type="dxa"/>
            <w:gridSpan w:val="2"/>
            <w:shd w:val="clear" w:color="auto" w:fill="auto"/>
            <w:vAlign w:val="center"/>
          </w:tcPr>
          <w:p w:rsidR="001D6CC8" w:rsidRPr="001D6CC8" w:rsidRDefault="001D6CC8" w:rsidP="001D6CC8">
            <w:pPr>
              <w:autoSpaceDE w:val="0"/>
              <w:spacing w:before="0"/>
              <w:jc w:val="both"/>
              <w:rPr>
                <w:rFonts w:cs="Arial"/>
                <w:sz w:val="20"/>
                <w:szCs w:val="20"/>
              </w:rPr>
            </w:pPr>
            <w:r w:rsidRPr="001D6CC8">
              <w:rPr>
                <w:rFonts w:cs="Arial"/>
                <w:sz w:val="20"/>
                <w:szCs w:val="20"/>
              </w:rPr>
              <w:t>Политику в области ПБ, ОТ</w:t>
            </w:r>
          </w:p>
        </w:tc>
        <w:tc>
          <w:tcPr>
            <w:tcW w:w="2693" w:type="dxa"/>
            <w:gridSpan w:val="2"/>
            <w:shd w:val="clear" w:color="auto" w:fill="auto"/>
            <w:vAlign w:val="center"/>
          </w:tcPr>
          <w:p w:rsidR="001D6CC8" w:rsidRPr="007E4D3E" w:rsidRDefault="001D6CC8" w:rsidP="001D6CC8">
            <w:pPr>
              <w:autoSpaceDE w:val="0"/>
              <w:spacing w:before="0"/>
              <w:ind w:left="34"/>
              <w:jc w:val="both"/>
              <w:rPr>
                <w:rFonts w:cs="Arial"/>
                <w:sz w:val="20"/>
                <w:szCs w:val="20"/>
              </w:rPr>
            </w:pPr>
            <w:r w:rsidRPr="007E4D3E">
              <w:rPr>
                <w:rFonts w:cs="Arial"/>
                <w:sz w:val="20"/>
                <w:szCs w:val="20"/>
              </w:rPr>
              <w:t>Копия Политики в области ПБ, ОТ</w:t>
            </w:r>
          </w:p>
        </w:tc>
        <w:tc>
          <w:tcPr>
            <w:tcW w:w="1701" w:type="dxa"/>
            <w:shd w:val="clear" w:color="000000" w:fill="FFFFFF"/>
          </w:tcPr>
          <w:p w:rsidR="001D6CC8" w:rsidRPr="001D6CC8" w:rsidRDefault="00BF1AC0" w:rsidP="001D6CC8">
            <w:pPr>
              <w:spacing w:before="0"/>
              <w:rPr>
                <w:rFonts w:cs="Arial"/>
                <w:sz w:val="20"/>
                <w:szCs w:val="20"/>
              </w:rPr>
            </w:pPr>
            <w:r>
              <w:rPr>
                <w:rFonts w:cs="Arial"/>
                <w:sz w:val="20"/>
                <w:szCs w:val="20"/>
              </w:rPr>
              <w:t>н</w:t>
            </w:r>
            <w:r w:rsidR="001D6CC8" w:rsidRPr="001D6CC8">
              <w:rPr>
                <w:rFonts w:cs="Arial"/>
                <w:sz w:val="20"/>
                <w:szCs w:val="20"/>
              </w:rPr>
              <w:t>аличие/ отсутствие</w:t>
            </w:r>
          </w:p>
        </w:tc>
        <w:tc>
          <w:tcPr>
            <w:tcW w:w="1701" w:type="dxa"/>
            <w:shd w:val="clear" w:color="auto" w:fill="auto"/>
          </w:tcPr>
          <w:p w:rsidR="001D6CC8" w:rsidRPr="001D6CC8" w:rsidRDefault="001D6CC8" w:rsidP="001D6CC8">
            <w:pPr>
              <w:spacing w:before="0"/>
              <w:rPr>
                <w:rFonts w:cs="Arial"/>
                <w:sz w:val="20"/>
                <w:szCs w:val="20"/>
              </w:rPr>
            </w:pPr>
            <w:r w:rsidRPr="001D6CC8">
              <w:rPr>
                <w:rFonts w:cs="Arial"/>
                <w:sz w:val="20"/>
                <w:szCs w:val="20"/>
              </w:rPr>
              <w:t>наличие</w:t>
            </w:r>
          </w:p>
        </w:tc>
      </w:tr>
      <w:tr w:rsidR="001D6CC8" w:rsidRPr="00950887" w:rsidTr="00335BB3">
        <w:trPr>
          <w:trHeight w:val="163"/>
        </w:trPr>
        <w:tc>
          <w:tcPr>
            <w:tcW w:w="851" w:type="dxa"/>
            <w:shd w:val="clear" w:color="auto" w:fill="auto"/>
            <w:noWrap/>
            <w:vAlign w:val="center"/>
            <w:hideMark/>
          </w:tcPr>
          <w:p w:rsidR="001D6CC8" w:rsidRPr="001D6CC8" w:rsidRDefault="001D6CC8" w:rsidP="001D6CC8">
            <w:pPr>
              <w:spacing w:before="0"/>
              <w:rPr>
                <w:rFonts w:cs="Arial"/>
                <w:sz w:val="20"/>
                <w:szCs w:val="20"/>
              </w:rPr>
            </w:pPr>
            <w:r w:rsidRPr="001D6CC8">
              <w:rPr>
                <w:rFonts w:cs="Arial"/>
                <w:sz w:val="20"/>
                <w:szCs w:val="20"/>
              </w:rPr>
              <w:t>4.2</w:t>
            </w:r>
          </w:p>
        </w:tc>
        <w:tc>
          <w:tcPr>
            <w:tcW w:w="3544" w:type="dxa"/>
            <w:gridSpan w:val="2"/>
            <w:shd w:val="clear" w:color="auto" w:fill="auto"/>
            <w:vAlign w:val="center"/>
          </w:tcPr>
          <w:p w:rsidR="001D6CC8" w:rsidRPr="001D6CC8" w:rsidRDefault="001D6CC8" w:rsidP="001D6CC8">
            <w:pPr>
              <w:autoSpaceDE w:val="0"/>
              <w:spacing w:before="0"/>
              <w:jc w:val="both"/>
              <w:rPr>
                <w:rFonts w:cs="Arial"/>
                <w:sz w:val="20"/>
                <w:szCs w:val="20"/>
              </w:rPr>
            </w:pPr>
            <w:r w:rsidRPr="001D6CC8">
              <w:rPr>
                <w:rFonts w:cs="Arial"/>
                <w:sz w:val="20"/>
                <w:szCs w:val="20"/>
              </w:rPr>
              <w:t>Инструкции по профессиям и каждому виду выполняемых работ,</w:t>
            </w:r>
          </w:p>
        </w:tc>
        <w:tc>
          <w:tcPr>
            <w:tcW w:w="2693" w:type="dxa"/>
            <w:gridSpan w:val="2"/>
            <w:shd w:val="clear" w:color="auto" w:fill="auto"/>
            <w:vAlign w:val="center"/>
          </w:tcPr>
          <w:p w:rsidR="001D6CC8" w:rsidRPr="001D6CC8" w:rsidRDefault="001D6CC8" w:rsidP="001D6CC8">
            <w:pPr>
              <w:autoSpaceDE w:val="0"/>
              <w:spacing w:before="0"/>
              <w:ind w:left="34"/>
              <w:jc w:val="both"/>
              <w:rPr>
                <w:rFonts w:cs="Arial"/>
                <w:sz w:val="20"/>
                <w:szCs w:val="20"/>
              </w:rPr>
            </w:pPr>
            <w:r w:rsidRPr="001D6CC8">
              <w:rPr>
                <w:rFonts w:cs="Arial"/>
                <w:sz w:val="20"/>
                <w:szCs w:val="20"/>
              </w:rPr>
              <w:t>Копия документов, подтверждающих наличие инструкций</w:t>
            </w:r>
          </w:p>
        </w:tc>
        <w:tc>
          <w:tcPr>
            <w:tcW w:w="1701" w:type="dxa"/>
            <w:shd w:val="clear" w:color="000000" w:fill="FFFFFF"/>
          </w:tcPr>
          <w:p w:rsidR="001D6CC8" w:rsidRPr="001D6CC8" w:rsidRDefault="00BF1AC0" w:rsidP="001D6CC8">
            <w:pPr>
              <w:spacing w:before="0"/>
              <w:rPr>
                <w:rFonts w:cs="Arial"/>
                <w:sz w:val="20"/>
                <w:szCs w:val="20"/>
              </w:rPr>
            </w:pPr>
            <w:r>
              <w:rPr>
                <w:rFonts w:cs="Arial"/>
                <w:sz w:val="20"/>
                <w:szCs w:val="20"/>
              </w:rPr>
              <w:t>н</w:t>
            </w:r>
            <w:r w:rsidR="001D6CC8" w:rsidRPr="001D6CC8">
              <w:rPr>
                <w:rFonts w:cs="Arial"/>
                <w:sz w:val="20"/>
                <w:szCs w:val="20"/>
              </w:rPr>
              <w:t>аличие/ отсутствие</w:t>
            </w:r>
          </w:p>
        </w:tc>
        <w:tc>
          <w:tcPr>
            <w:tcW w:w="1701" w:type="dxa"/>
            <w:shd w:val="clear" w:color="auto" w:fill="auto"/>
          </w:tcPr>
          <w:p w:rsidR="001D6CC8" w:rsidRPr="001D6CC8" w:rsidRDefault="001D6CC8" w:rsidP="001D6CC8">
            <w:pPr>
              <w:spacing w:before="0"/>
              <w:rPr>
                <w:rFonts w:cs="Arial"/>
                <w:sz w:val="20"/>
                <w:szCs w:val="20"/>
              </w:rPr>
            </w:pPr>
            <w:r w:rsidRPr="001D6CC8">
              <w:rPr>
                <w:rFonts w:cs="Arial"/>
                <w:sz w:val="20"/>
                <w:szCs w:val="20"/>
              </w:rPr>
              <w:t>наличие</w:t>
            </w:r>
          </w:p>
        </w:tc>
      </w:tr>
      <w:tr w:rsidR="001D6CC8" w:rsidRPr="00950887" w:rsidTr="00335BB3">
        <w:trPr>
          <w:trHeight w:val="195"/>
        </w:trPr>
        <w:tc>
          <w:tcPr>
            <w:tcW w:w="851" w:type="dxa"/>
            <w:shd w:val="clear" w:color="auto" w:fill="auto"/>
            <w:noWrap/>
            <w:vAlign w:val="center"/>
            <w:hideMark/>
          </w:tcPr>
          <w:p w:rsidR="001D6CC8" w:rsidRPr="001D6CC8" w:rsidRDefault="001D6CC8" w:rsidP="001D6CC8">
            <w:pPr>
              <w:spacing w:before="0"/>
              <w:rPr>
                <w:rFonts w:cs="Arial"/>
                <w:sz w:val="20"/>
                <w:szCs w:val="20"/>
              </w:rPr>
            </w:pPr>
            <w:r w:rsidRPr="001D6CC8">
              <w:rPr>
                <w:rFonts w:cs="Arial"/>
                <w:sz w:val="20"/>
                <w:szCs w:val="20"/>
              </w:rPr>
              <w:t>4.3</w:t>
            </w:r>
          </w:p>
        </w:tc>
        <w:tc>
          <w:tcPr>
            <w:tcW w:w="3544" w:type="dxa"/>
            <w:gridSpan w:val="2"/>
            <w:shd w:val="clear" w:color="auto" w:fill="auto"/>
            <w:vAlign w:val="center"/>
          </w:tcPr>
          <w:p w:rsidR="001D6CC8" w:rsidRPr="001D6CC8" w:rsidRDefault="001D6CC8" w:rsidP="001D6CC8">
            <w:pPr>
              <w:autoSpaceDE w:val="0"/>
              <w:spacing w:before="0"/>
              <w:jc w:val="both"/>
              <w:rPr>
                <w:rFonts w:cs="Arial"/>
                <w:sz w:val="20"/>
                <w:szCs w:val="20"/>
              </w:rPr>
            </w:pPr>
            <w:r w:rsidRPr="001D6CC8">
              <w:rPr>
                <w:rFonts w:cs="Arial"/>
                <w:sz w:val="20"/>
                <w:szCs w:val="20"/>
              </w:rPr>
              <w:t>Нормативную численность и квалификацию персонала службы ПБ, ОТ для обеспечения контроля по проведению работ,</w:t>
            </w:r>
          </w:p>
        </w:tc>
        <w:tc>
          <w:tcPr>
            <w:tcW w:w="2693" w:type="dxa"/>
            <w:gridSpan w:val="2"/>
            <w:shd w:val="clear" w:color="auto" w:fill="auto"/>
            <w:vAlign w:val="center"/>
          </w:tcPr>
          <w:p w:rsidR="001D6CC8" w:rsidRPr="001D6CC8" w:rsidRDefault="001D6CC8" w:rsidP="001D6CC8">
            <w:pPr>
              <w:autoSpaceDE w:val="0"/>
              <w:spacing w:before="0"/>
              <w:ind w:left="34"/>
              <w:jc w:val="both"/>
              <w:rPr>
                <w:rFonts w:cs="Arial"/>
                <w:sz w:val="20"/>
                <w:szCs w:val="20"/>
              </w:rPr>
            </w:pPr>
            <w:r w:rsidRPr="001D6CC8">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701" w:type="dxa"/>
            <w:shd w:val="clear" w:color="000000" w:fill="FFFFFF"/>
          </w:tcPr>
          <w:p w:rsidR="001D6CC8" w:rsidRPr="001D6CC8" w:rsidRDefault="001D6CC8" w:rsidP="00BF1AC0">
            <w:pPr>
              <w:spacing w:before="0"/>
              <w:rPr>
                <w:rFonts w:cs="Arial"/>
                <w:sz w:val="20"/>
                <w:szCs w:val="20"/>
              </w:rPr>
            </w:pPr>
            <w:r w:rsidRPr="001D6CC8">
              <w:rPr>
                <w:rFonts w:cs="Arial"/>
                <w:sz w:val="20"/>
                <w:szCs w:val="20"/>
              </w:rPr>
              <w:t>1 инженер по ОТ на 50 работников подрядной организации, непосредствен</w:t>
            </w:r>
            <w:r w:rsidR="00BF1AC0">
              <w:rPr>
                <w:rFonts w:cs="Arial"/>
                <w:sz w:val="20"/>
                <w:szCs w:val="20"/>
              </w:rPr>
              <w:t>-</w:t>
            </w:r>
            <w:r w:rsidRPr="001D6CC8">
              <w:rPr>
                <w:rFonts w:cs="Arial"/>
                <w:sz w:val="20"/>
                <w:szCs w:val="20"/>
              </w:rPr>
              <w:t>но выполняющих работы, но не менее одного инженера по ОТ на каждое место проведения работ</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наличие</w:t>
            </w:r>
          </w:p>
        </w:tc>
      </w:tr>
      <w:tr w:rsidR="001D6CC8" w:rsidRPr="009571D3" w:rsidTr="00335BB3">
        <w:trPr>
          <w:trHeight w:val="634"/>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4.4</w:t>
            </w:r>
          </w:p>
        </w:tc>
        <w:tc>
          <w:tcPr>
            <w:tcW w:w="3544" w:type="dxa"/>
            <w:gridSpan w:val="2"/>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autoSpaceDE w:val="0"/>
              <w:spacing w:before="0"/>
              <w:jc w:val="both"/>
              <w:rPr>
                <w:rFonts w:cs="Arial"/>
                <w:sz w:val="20"/>
                <w:szCs w:val="20"/>
              </w:rPr>
            </w:pPr>
            <w:r w:rsidRPr="001D6CC8">
              <w:rPr>
                <w:rFonts w:cs="Arial"/>
                <w:sz w:val="20"/>
                <w:szCs w:val="20"/>
              </w:rPr>
              <w:t>- в собственности или в аренде аттестованную контрольно-сварочную лабораторию по контролю металлов и сварки с возможностями по контролю сварных швов</w:t>
            </w:r>
          </w:p>
        </w:tc>
        <w:tc>
          <w:tcPr>
            <w:tcW w:w="2693" w:type="dxa"/>
            <w:gridSpan w:val="2"/>
            <w:tcBorders>
              <w:left w:val="single" w:sz="4" w:space="0" w:color="000000"/>
              <w:bottom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r w:rsidRPr="001D6CC8">
              <w:rPr>
                <w:rFonts w:cs="Arial"/>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701" w:type="dxa"/>
            <w:tcBorders>
              <w:top w:val="single" w:sz="4" w:space="0" w:color="000000"/>
              <w:left w:val="single" w:sz="4" w:space="0" w:color="000000"/>
              <w:bottom w:val="single" w:sz="4" w:space="0" w:color="000000"/>
            </w:tcBorders>
            <w:shd w:val="clear" w:color="auto" w:fill="auto"/>
          </w:tcPr>
          <w:p w:rsidR="001D6CC8" w:rsidRPr="001D6CC8" w:rsidRDefault="00BF1AC0" w:rsidP="001D6CC8">
            <w:pPr>
              <w:spacing w:before="0"/>
              <w:rPr>
                <w:rFonts w:cs="Arial"/>
                <w:sz w:val="20"/>
                <w:szCs w:val="20"/>
              </w:rPr>
            </w:pPr>
            <w:r>
              <w:rPr>
                <w:rFonts w:cs="Arial"/>
                <w:sz w:val="20"/>
                <w:szCs w:val="20"/>
              </w:rPr>
              <w:t>н</w:t>
            </w:r>
            <w:r w:rsidR="001D6CC8" w:rsidRPr="001D6CC8">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D6CC8" w:rsidRPr="001D6CC8" w:rsidRDefault="001D6CC8" w:rsidP="001D6CC8">
            <w:pPr>
              <w:spacing w:before="0"/>
              <w:rPr>
                <w:rFonts w:cs="Arial"/>
                <w:sz w:val="20"/>
                <w:szCs w:val="20"/>
              </w:rPr>
            </w:pPr>
            <w:r w:rsidRPr="001D6CC8">
              <w:rPr>
                <w:rFonts w:cs="Arial"/>
                <w:sz w:val="20"/>
                <w:szCs w:val="20"/>
              </w:rPr>
              <w:t>наличие</w:t>
            </w:r>
          </w:p>
        </w:tc>
      </w:tr>
      <w:tr w:rsidR="001D6CC8" w:rsidRPr="009571D3" w:rsidTr="00335BB3">
        <w:trPr>
          <w:trHeight w:val="634"/>
        </w:trPr>
        <w:tc>
          <w:tcPr>
            <w:tcW w:w="851" w:type="dxa"/>
            <w:shd w:val="clear" w:color="auto" w:fill="auto"/>
            <w:noWrap/>
            <w:vAlign w:val="center"/>
            <w:hideMark/>
          </w:tcPr>
          <w:p w:rsidR="001D6CC8" w:rsidRPr="001D6CC8" w:rsidRDefault="001D6CC8" w:rsidP="001D6CC8">
            <w:pPr>
              <w:spacing w:before="0"/>
              <w:rPr>
                <w:rFonts w:cs="Arial"/>
                <w:sz w:val="20"/>
                <w:szCs w:val="20"/>
              </w:rPr>
            </w:pPr>
            <w:r w:rsidRPr="001D6CC8">
              <w:rPr>
                <w:rFonts w:cs="Arial"/>
                <w:sz w:val="20"/>
                <w:szCs w:val="20"/>
              </w:rPr>
              <w:t>5</w:t>
            </w:r>
          </w:p>
        </w:tc>
        <w:tc>
          <w:tcPr>
            <w:tcW w:w="3544" w:type="dxa"/>
            <w:gridSpan w:val="2"/>
            <w:shd w:val="clear" w:color="auto" w:fill="auto"/>
            <w:vAlign w:val="center"/>
          </w:tcPr>
          <w:p w:rsidR="001D6CC8" w:rsidRPr="001D6CC8" w:rsidRDefault="001D6CC8" w:rsidP="001D6CC8">
            <w:pPr>
              <w:autoSpaceDE w:val="0"/>
              <w:spacing w:before="0"/>
              <w:jc w:val="both"/>
              <w:rPr>
                <w:rFonts w:cs="Arial"/>
                <w:sz w:val="20"/>
                <w:szCs w:val="20"/>
              </w:rPr>
            </w:pPr>
            <w:r w:rsidRPr="001D6CC8">
              <w:rPr>
                <w:rFonts w:cs="Arial"/>
                <w:sz w:val="20"/>
                <w:szCs w:val="20"/>
              </w:rPr>
              <w:t xml:space="preserve">Требования к персоналу, привлекаемому для выполнения договора: </w:t>
            </w:r>
          </w:p>
        </w:tc>
        <w:tc>
          <w:tcPr>
            <w:tcW w:w="2693" w:type="dxa"/>
            <w:gridSpan w:val="2"/>
            <w:shd w:val="clear" w:color="auto" w:fill="auto"/>
            <w:vAlign w:val="center"/>
          </w:tcPr>
          <w:p w:rsidR="001D6CC8" w:rsidRPr="001D6CC8" w:rsidRDefault="001D6CC8" w:rsidP="001D6CC8">
            <w:pPr>
              <w:spacing w:before="0"/>
              <w:rPr>
                <w:rFonts w:eastAsia="Calibri" w:cs="Arial"/>
                <w:sz w:val="20"/>
                <w:szCs w:val="20"/>
              </w:rPr>
            </w:pPr>
          </w:p>
          <w:p w:rsidR="001D6CC8" w:rsidRPr="001D6CC8" w:rsidRDefault="001D6CC8" w:rsidP="001D6CC8">
            <w:pPr>
              <w:spacing w:before="0"/>
              <w:rPr>
                <w:rFonts w:eastAsia="Calibri" w:cs="Arial"/>
                <w:sz w:val="20"/>
                <w:szCs w:val="20"/>
              </w:rPr>
            </w:pPr>
          </w:p>
        </w:tc>
        <w:tc>
          <w:tcPr>
            <w:tcW w:w="1701" w:type="dxa"/>
            <w:shd w:val="clear" w:color="000000" w:fill="FFFFFF"/>
            <w:vAlign w:val="center"/>
          </w:tcPr>
          <w:p w:rsidR="001D6CC8" w:rsidRPr="001D6CC8" w:rsidRDefault="001D6CC8" w:rsidP="001D6CC8">
            <w:pPr>
              <w:spacing w:before="0"/>
              <w:rPr>
                <w:rFonts w:cs="Arial"/>
                <w:sz w:val="20"/>
                <w:szCs w:val="20"/>
              </w:rPr>
            </w:pPr>
          </w:p>
        </w:tc>
        <w:tc>
          <w:tcPr>
            <w:tcW w:w="1701" w:type="dxa"/>
            <w:shd w:val="clear" w:color="000000" w:fill="FFFFFF"/>
            <w:vAlign w:val="center"/>
          </w:tcPr>
          <w:p w:rsidR="001D6CC8" w:rsidRPr="001D6CC8" w:rsidRDefault="001D6CC8" w:rsidP="001D6CC8">
            <w:pPr>
              <w:spacing w:before="0"/>
              <w:rPr>
                <w:rFonts w:cs="Arial"/>
                <w:sz w:val="20"/>
                <w:szCs w:val="20"/>
              </w:rPr>
            </w:pPr>
          </w:p>
        </w:tc>
      </w:tr>
      <w:tr w:rsidR="001D6CC8" w:rsidRPr="00E27382" w:rsidTr="00335BB3">
        <w:trPr>
          <w:trHeight w:val="195"/>
        </w:trPr>
        <w:tc>
          <w:tcPr>
            <w:tcW w:w="851" w:type="dxa"/>
            <w:shd w:val="clear" w:color="auto" w:fill="auto"/>
            <w:noWrap/>
            <w:vAlign w:val="center"/>
            <w:hideMark/>
          </w:tcPr>
          <w:p w:rsidR="001D6CC8" w:rsidRPr="001D6CC8" w:rsidRDefault="001D6CC8" w:rsidP="001D6CC8">
            <w:pPr>
              <w:spacing w:before="0"/>
              <w:rPr>
                <w:rFonts w:cs="Arial"/>
                <w:sz w:val="20"/>
                <w:szCs w:val="20"/>
              </w:rPr>
            </w:pPr>
            <w:r w:rsidRPr="001D6CC8">
              <w:rPr>
                <w:rFonts w:cs="Arial"/>
                <w:sz w:val="20"/>
                <w:szCs w:val="20"/>
              </w:rPr>
              <w:t>5.1</w:t>
            </w:r>
          </w:p>
        </w:tc>
        <w:tc>
          <w:tcPr>
            <w:tcW w:w="3544" w:type="dxa"/>
            <w:gridSpan w:val="2"/>
            <w:shd w:val="clear" w:color="auto" w:fill="auto"/>
            <w:vAlign w:val="center"/>
          </w:tcPr>
          <w:p w:rsidR="001D6CC8" w:rsidRPr="001D6CC8" w:rsidRDefault="001D6CC8" w:rsidP="001D6CC8">
            <w:pPr>
              <w:autoSpaceDE w:val="0"/>
              <w:spacing w:before="0"/>
              <w:rPr>
                <w:rFonts w:cs="Arial"/>
                <w:sz w:val="20"/>
                <w:szCs w:val="20"/>
              </w:rPr>
            </w:pPr>
            <w:r w:rsidRPr="001D6CC8">
              <w:rPr>
                <w:rFonts w:cs="Arial"/>
                <w:sz w:val="20"/>
                <w:szCs w:val="20"/>
              </w:rPr>
              <w:t xml:space="preserve">Наличие персонала по ремонту технологических установок, имеющих опыт выполнения работ по разборке, сборке, ремонту, обслуживанию фланцевых соединений, резервуаров, аппаратов, трубопроводов, </w:t>
            </w:r>
            <w:proofErr w:type="spellStart"/>
            <w:r w:rsidRPr="001D6CC8">
              <w:rPr>
                <w:rFonts w:cs="Arial"/>
                <w:sz w:val="20"/>
                <w:szCs w:val="20"/>
              </w:rPr>
              <w:t>КИПиА</w:t>
            </w:r>
            <w:proofErr w:type="spellEnd"/>
            <w:r w:rsidRPr="001D6CC8">
              <w:rPr>
                <w:rFonts w:cs="Arial"/>
                <w:sz w:val="20"/>
                <w:szCs w:val="20"/>
              </w:rPr>
              <w:t>, электрооборудования,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1D6CC8" w:rsidRPr="001D6CC8" w:rsidRDefault="001D6CC8" w:rsidP="001D6CC8">
            <w:pPr>
              <w:autoSpaceDE w:val="0"/>
              <w:spacing w:before="0"/>
              <w:rPr>
                <w:rFonts w:cs="Arial"/>
                <w:sz w:val="20"/>
                <w:szCs w:val="20"/>
              </w:rPr>
            </w:pPr>
            <w:r w:rsidRPr="001D6CC8">
              <w:rPr>
                <w:rFonts w:cs="Arial"/>
                <w:sz w:val="20"/>
                <w:szCs w:val="20"/>
              </w:rPr>
              <w:t xml:space="preserve">с навыками применения различных инструментов и оснастки отечественного и импортного производства (ручных, </w:t>
            </w:r>
            <w:proofErr w:type="spellStart"/>
            <w:r w:rsidRPr="001D6CC8">
              <w:rPr>
                <w:rFonts w:cs="Arial"/>
                <w:sz w:val="20"/>
                <w:szCs w:val="20"/>
              </w:rPr>
              <w:t>пневмо</w:t>
            </w:r>
            <w:proofErr w:type="spellEnd"/>
            <w:r w:rsidRPr="001D6CC8">
              <w:rPr>
                <w:rFonts w:cs="Arial"/>
                <w:sz w:val="20"/>
                <w:szCs w:val="20"/>
              </w:rPr>
              <w:t>-,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693"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Справка о кадровых ресурсах (включая субподрядчиков) для выполнения работ по предмету закупки, за подписью руководителя организации (Форма 8).</w:t>
            </w:r>
          </w:p>
          <w:p w:rsidR="001D6CC8" w:rsidRPr="001D6CC8" w:rsidRDefault="001D6CC8" w:rsidP="001D6CC8">
            <w:pPr>
              <w:autoSpaceDE w:val="0"/>
              <w:spacing w:before="0"/>
              <w:ind w:left="34"/>
              <w:jc w:val="both"/>
              <w:rPr>
                <w:rFonts w:cs="Arial"/>
                <w:sz w:val="20"/>
                <w:szCs w:val="20"/>
              </w:rPr>
            </w:pPr>
            <w:r w:rsidRPr="001D6CC8">
              <w:rPr>
                <w:rFonts w:cs="Arial"/>
                <w:sz w:val="20"/>
                <w:szCs w:val="20"/>
              </w:rPr>
              <w:t>При привлечении субподрядных организаций обязательно представить письма потенциальных субподрядчиков о согласии выполнять работы с приложением списка работников по форме 8.</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чел.</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250 и более</w:t>
            </w:r>
          </w:p>
        </w:tc>
      </w:tr>
      <w:tr w:rsidR="001D6CC8" w:rsidRPr="00234ABD" w:rsidTr="00335BB3">
        <w:trPr>
          <w:trHeight w:val="195"/>
        </w:trPr>
        <w:tc>
          <w:tcPr>
            <w:tcW w:w="851" w:type="dxa"/>
            <w:shd w:val="clear" w:color="auto" w:fill="auto"/>
            <w:noWrap/>
            <w:vAlign w:val="center"/>
            <w:hideMark/>
          </w:tcPr>
          <w:p w:rsidR="001D6CC8" w:rsidRPr="001D6CC8" w:rsidRDefault="001D6CC8" w:rsidP="001D6CC8">
            <w:pPr>
              <w:spacing w:before="0"/>
              <w:rPr>
                <w:rFonts w:cs="Arial"/>
                <w:sz w:val="20"/>
                <w:szCs w:val="20"/>
              </w:rPr>
            </w:pPr>
            <w:r w:rsidRPr="001D6CC8">
              <w:rPr>
                <w:rFonts w:cs="Arial"/>
                <w:sz w:val="20"/>
                <w:szCs w:val="20"/>
              </w:rPr>
              <w:t>5.2</w:t>
            </w:r>
          </w:p>
        </w:tc>
        <w:tc>
          <w:tcPr>
            <w:tcW w:w="3544"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 xml:space="preserve">Наличие в организации аттестованных специалистов сварочного производства I уровня (сварщик), в том числе специалисты по РД, АД сварке, </w:t>
            </w:r>
          </w:p>
        </w:tc>
        <w:tc>
          <w:tcPr>
            <w:tcW w:w="2693" w:type="dxa"/>
            <w:gridSpan w:val="2"/>
            <w:vMerge w:val="restart"/>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Копии отчетов о прохождении работниками аттестации и копии аттестационных удостоверений сварщиков</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чел.</w:t>
            </w:r>
          </w:p>
        </w:tc>
        <w:tc>
          <w:tcPr>
            <w:tcW w:w="1701" w:type="dxa"/>
            <w:shd w:val="clear" w:color="000000" w:fill="FFFFFF"/>
            <w:vAlign w:val="center"/>
          </w:tcPr>
          <w:p w:rsidR="001D6CC8" w:rsidRPr="001D6CC8" w:rsidRDefault="001D6CC8" w:rsidP="001D6CC8">
            <w:pPr>
              <w:spacing w:before="0"/>
              <w:rPr>
                <w:rFonts w:cs="Arial"/>
                <w:sz w:val="20"/>
                <w:szCs w:val="20"/>
                <w:highlight w:val="green"/>
              </w:rPr>
            </w:pPr>
            <w:r w:rsidRPr="001D6CC8">
              <w:rPr>
                <w:rFonts w:cs="Arial"/>
                <w:sz w:val="20"/>
                <w:szCs w:val="20"/>
              </w:rPr>
              <w:t>8 и более</w:t>
            </w:r>
          </w:p>
        </w:tc>
      </w:tr>
      <w:tr w:rsidR="001D6CC8" w:rsidRPr="00234ABD"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5.2</w:t>
            </w:r>
            <w:r w:rsidR="00901AC8">
              <w:rPr>
                <w:rFonts w:cs="Arial"/>
                <w:sz w:val="20"/>
                <w:szCs w:val="20"/>
              </w:rPr>
              <w:t>.</w:t>
            </w:r>
            <w:r w:rsidRPr="001D6CC8">
              <w:rPr>
                <w:rFonts w:cs="Arial"/>
                <w:sz w:val="20"/>
                <w:szCs w:val="20"/>
              </w:rPr>
              <w:t>1</w:t>
            </w:r>
          </w:p>
        </w:tc>
        <w:tc>
          <w:tcPr>
            <w:tcW w:w="3544" w:type="dxa"/>
            <w:gridSpan w:val="2"/>
            <w:shd w:val="clear" w:color="auto" w:fill="auto"/>
            <w:vAlign w:val="center"/>
          </w:tcPr>
          <w:p w:rsidR="001D6CC8" w:rsidRPr="001D6CC8" w:rsidRDefault="001D6CC8" w:rsidP="00CF2329">
            <w:pPr>
              <w:spacing w:before="0"/>
              <w:rPr>
                <w:rFonts w:cs="Arial"/>
                <w:color w:val="333333"/>
                <w:sz w:val="20"/>
                <w:szCs w:val="20"/>
              </w:rPr>
            </w:pPr>
            <w:r w:rsidRPr="001D6CC8">
              <w:rPr>
                <w:rFonts w:cs="Arial"/>
                <w:sz w:val="20"/>
                <w:szCs w:val="20"/>
              </w:rPr>
              <w:t>Наличие в организации аттестованных специалистов сварочного производства I уровня (сварщик) по</w:t>
            </w:r>
            <w:r w:rsidRPr="001D6CC8">
              <w:rPr>
                <w:rFonts w:cs="Arial"/>
                <w:color w:val="333333"/>
                <w:sz w:val="20"/>
                <w:szCs w:val="20"/>
              </w:rPr>
              <w:t xml:space="preserve"> группе технических устройств опасных производственных объектов</w:t>
            </w:r>
            <w:r w:rsidR="00CF2329">
              <w:rPr>
                <w:rFonts w:cs="Arial"/>
                <w:color w:val="333333"/>
                <w:sz w:val="20"/>
                <w:szCs w:val="20"/>
              </w:rPr>
              <w:t xml:space="preserve"> ОХНВП    по</w:t>
            </w:r>
            <w:r w:rsidRPr="001D6CC8">
              <w:rPr>
                <w:rFonts w:cs="Arial"/>
                <w:color w:val="333333"/>
                <w:sz w:val="20"/>
                <w:szCs w:val="20"/>
              </w:rPr>
              <w:t xml:space="preserve">  п.1 </w:t>
            </w:r>
            <w:r w:rsidRPr="001D6CC8">
              <w:rPr>
                <w:rFonts w:cs="Arial"/>
                <w:color w:val="000000"/>
                <w:sz w:val="20"/>
                <w:szCs w:val="20"/>
              </w:rPr>
              <w:t>Оборудование химических, нефтехимических, нефтеперерабатывающих производств, работающее под давлением до 16 МПа</w:t>
            </w:r>
            <w:r w:rsidRPr="001D6CC8">
              <w:rPr>
                <w:rFonts w:cs="Arial"/>
                <w:sz w:val="20"/>
                <w:szCs w:val="20"/>
              </w:rPr>
              <w:t>,</w:t>
            </w:r>
          </w:p>
        </w:tc>
        <w:tc>
          <w:tcPr>
            <w:tcW w:w="2693" w:type="dxa"/>
            <w:gridSpan w:val="2"/>
            <w:vMerge/>
            <w:shd w:val="clear" w:color="auto" w:fill="auto"/>
            <w:vAlign w:val="center"/>
          </w:tcPr>
          <w:p w:rsidR="001D6CC8" w:rsidRPr="001D6CC8" w:rsidRDefault="001D6CC8" w:rsidP="001D6CC8">
            <w:pPr>
              <w:spacing w:before="0"/>
              <w:rPr>
                <w:rFonts w:cs="Arial"/>
                <w:sz w:val="20"/>
                <w:szCs w:val="20"/>
              </w:rPr>
            </w:pP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чел.</w:t>
            </w:r>
          </w:p>
        </w:tc>
        <w:tc>
          <w:tcPr>
            <w:tcW w:w="1701" w:type="dxa"/>
            <w:shd w:val="clear" w:color="000000" w:fill="FFFFFF"/>
            <w:vAlign w:val="center"/>
          </w:tcPr>
          <w:p w:rsidR="001D6CC8" w:rsidRPr="001D6CC8" w:rsidRDefault="001D6CC8" w:rsidP="001D6CC8">
            <w:pPr>
              <w:spacing w:before="0"/>
              <w:rPr>
                <w:rFonts w:cs="Arial"/>
                <w:sz w:val="20"/>
                <w:szCs w:val="20"/>
                <w:highlight w:val="green"/>
              </w:rPr>
            </w:pPr>
            <w:r w:rsidRPr="001D6CC8">
              <w:rPr>
                <w:rFonts w:cs="Arial"/>
                <w:sz w:val="20"/>
                <w:szCs w:val="20"/>
              </w:rPr>
              <w:t>2 и более</w:t>
            </w:r>
          </w:p>
        </w:tc>
      </w:tr>
      <w:tr w:rsidR="001D6CC8" w:rsidRPr="00234ABD" w:rsidTr="00335BB3">
        <w:trPr>
          <w:trHeight w:val="195"/>
        </w:trPr>
        <w:tc>
          <w:tcPr>
            <w:tcW w:w="851" w:type="dxa"/>
            <w:shd w:val="clear" w:color="auto" w:fill="auto"/>
            <w:noWrap/>
            <w:vAlign w:val="center"/>
            <w:hideMark/>
          </w:tcPr>
          <w:p w:rsidR="001D6CC8" w:rsidRPr="001D6CC8" w:rsidRDefault="001D6CC8" w:rsidP="001D6CC8">
            <w:pPr>
              <w:spacing w:before="0"/>
              <w:rPr>
                <w:rFonts w:cs="Arial"/>
                <w:sz w:val="20"/>
                <w:szCs w:val="20"/>
              </w:rPr>
            </w:pPr>
            <w:r w:rsidRPr="001D6CC8">
              <w:rPr>
                <w:rFonts w:cs="Arial"/>
                <w:sz w:val="20"/>
                <w:szCs w:val="20"/>
              </w:rPr>
              <w:t>5.3</w:t>
            </w:r>
          </w:p>
        </w:tc>
        <w:tc>
          <w:tcPr>
            <w:tcW w:w="3544" w:type="dxa"/>
            <w:gridSpan w:val="2"/>
            <w:shd w:val="clear" w:color="auto" w:fill="auto"/>
            <w:vAlign w:val="center"/>
          </w:tcPr>
          <w:p w:rsidR="001D6CC8" w:rsidRPr="001D6CC8" w:rsidRDefault="001D6CC8" w:rsidP="001D6CC8">
            <w:pPr>
              <w:autoSpaceDE w:val="0"/>
              <w:spacing w:before="0"/>
              <w:jc w:val="both"/>
              <w:rPr>
                <w:rFonts w:cs="Arial"/>
                <w:sz w:val="20"/>
                <w:szCs w:val="20"/>
              </w:rPr>
            </w:pPr>
            <w:r w:rsidRPr="001D6CC8">
              <w:rPr>
                <w:rFonts w:cs="Arial"/>
                <w:sz w:val="20"/>
                <w:szCs w:val="20"/>
              </w:rPr>
              <w:t xml:space="preserve">Наличие в организации специалистов сварочного производства II уровня (руководители сварочных работ) </w:t>
            </w:r>
          </w:p>
        </w:tc>
        <w:tc>
          <w:tcPr>
            <w:tcW w:w="2693"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 xml:space="preserve">Копии отчетов о прохождении работниками аттестации </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чел.</w:t>
            </w:r>
          </w:p>
        </w:tc>
        <w:tc>
          <w:tcPr>
            <w:tcW w:w="1701" w:type="dxa"/>
            <w:shd w:val="clear" w:color="000000" w:fill="FFFFFF"/>
            <w:vAlign w:val="center"/>
          </w:tcPr>
          <w:p w:rsidR="001D6CC8" w:rsidRPr="001D6CC8" w:rsidRDefault="001D6CC8" w:rsidP="001D6CC8">
            <w:pPr>
              <w:spacing w:before="0"/>
              <w:rPr>
                <w:rFonts w:cs="Arial"/>
                <w:sz w:val="20"/>
                <w:szCs w:val="20"/>
                <w:highlight w:val="green"/>
              </w:rPr>
            </w:pPr>
            <w:r w:rsidRPr="001D6CC8">
              <w:rPr>
                <w:rFonts w:cs="Arial"/>
                <w:sz w:val="20"/>
                <w:szCs w:val="20"/>
              </w:rPr>
              <w:t>2 и более</w:t>
            </w:r>
          </w:p>
        </w:tc>
      </w:tr>
      <w:tr w:rsidR="001D6CC8" w:rsidRPr="00234ABD"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5.4</w:t>
            </w:r>
          </w:p>
        </w:tc>
        <w:tc>
          <w:tcPr>
            <w:tcW w:w="3544" w:type="dxa"/>
            <w:gridSpan w:val="2"/>
            <w:shd w:val="clear" w:color="auto" w:fill="auto"/>
            <w:vAlign w:val="center"/>
          </w:tcPr>
          <w:p w:rsidR="001D6CC8" w:rsidRPr="001D6CC8" w:rsidRDefault="001D6CC8" w:rsidP="001D6CC8">
            <w:pPr>
              <w:autoSpaceDE w:val="0"/>
              <w:spacing w:before="0"/>
              <w:jc w:val="both"/>
              <w:rPr>
                <w:rFonts w:cs="Arial"/>
                <w:sz w:val="20"/>
                <w:szCs w:val="20"/>
              </w:rPr>
            </w:pPr>
            <w:r w:rsidRPr="001D6CC8">
              <w:rPr>
                <w:rFonts w:cs="Arial"/>
                <w:sz w:val="20"/>
                <w:szCs w:val="20"/>
              </w:rPr>
              <w:t>Наличие в организации специалистов сварочного производства II</w:t>
            </w:r>
            <w:r w:rsidRPr="001D6CC8">
              <w:rPr>
                <w:rFonts w:cs="Arial"/>
                <w:sz w:val="20"/>
                <w:szCs w:val="20"/>
                <w:lang w:val="en-US"/>
              </w:rPr>
              <w:t>I</w:t>
            </w:r>
            <w:r w:rsidRPr="001D6CC8">
              <w:rPr>
                <w:rFonts w:cs="Arial"/>
                <w:sz w:val="20"/>
                <w:szCs w:val="20"/>
              </w:rPr>
              <w:t xml:space="preserve"> уровня (аттестованный технолог-сварщик) </w:t>
            </w:r>
          </w:p>
        </w:tc>
        <w:tc>
          <w:tcPr>
            <w:tcW w:w="2693"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 xml:space="preserve">Копии отчетов о прохождении работниками аттестации </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чел.</w:t>
            </w:r>
          </w:p>
        </w:tc>
        <w:tc>
          <w:tcPr>
            <w:tcW w:w="1701" w:type="dxa"/>
            <w:shd w:val="clear" w:color="000000" w:fill="FFFFFF"/>
            <w:vAlign w:val="center"/>
          </w:tcPr>
          <w:p w:rsidR="001D6CC8" w:rsidRPr="001D6CC8" w:rsidRDefault="001D6CC8" w:rsidP="001D6CC8">
            <w:pPr>
              <w:spacing w:before="0"/>
              <w:rPr>
                <w:rFonts w:cs="Arial"/>
                <w:sz w:val="20"/>
                <w:szCs w:val="20"/>
                <w:highlight w:val="green"/>
              </w:rPr>
            </w:pPr>
            <w:r w:rsidRPr="001D6CC8">
              <w:rPr>
                <w:rFonts w:cs="Arial"/>
                <w:sz w:val="20"/>
                <w:szCs w:val="20"/>
                <w:lang w:val="en-US"/>
              </w:rPr>
              <w:t>1</w:t>
            </w:r>
            <w:r w:rsidRPr="001D6CC8">
              <w:rPr>
                <w:rFonts w:cs="Arial"/>
                <w:sz w:val="20"/>
                <w:szCs w:val="20"/>
              </w:rPr>
              <w:t xml:space="preserve"> и более</w:t>
            </w:r>
          </w:p>
        </w:tc>
      </w:tr>
      <w:tr w:rsidR="001D6CC8" w:rsidRPr="00890F15" w:rsidTr="00335BB3">
        <w:trPr>
          <w:trHeight w:val="195"/>
        </w:trPr>
        <w:tc>
          <w:tcPr>
            <w:tcW w:w="851" w:type="dxa"/>
            <w:shd w:val="clear" w:color="auto" w:fill="auto"/>
            <w:noWrap/>
            <w:vAlign w:val="center"/>
            <w:hideMark/>
          </w:tcPr>
          <w:p w:rsidR="001D6CC8" w:rsidRPr="001D6CC8" w:rsidRDefault="001D6CC8" w:rsidP="001D6CC8">
            <w:pPr>
              <w:spacing w:before="0"/>
              <w:rPr>
                <w:rFonts w:cs="Arial"/>
                <w:sz w:val="20"/>
                <w:szCs w:val="20"/>
              </w:rPr>
            </w:pPr>
            <w:r w:rsidRPr="001D6CC8">
              <w:rPr>
                <w:rFonts w:cs="Arial"/>
                <w:sz w:val="20"/>
                <w:szCs w:val="20"/>
              </w:rPr>
              <w:t>5.5</w:t>
            </w:r>
          </w:p>
        </w:tc>
        <w:tc>
          <w:tcPr>
            <w:tcW w:w="3544" w:type="dxa"/>
            <w:gridSpan w:val="2"/>
            <w:shd w:val="clear" w:color="auto" w:fill="auto"/>
          </w:tcPr>
          <w:p w:rsidR="001D6CC8" w:rsidRPr="001D6CC8" w:rsidRDefault="001D6CC8" w:rsidP="001D6CC8">
            <w:pPr>
              <w:spacing w:before="0"/>
              <w:jc w:val="both"/>
              <w:rPr>
                <w:rFonts w:cs="Arial"/>
                <w:color w:val="0070C0"/>
                <w:sz w:val="20"/>
                <w:szCs w:val="20"/>
                <w:vertAlign w:val="subscript"/>
              </w:rPr>
            </w:pPr>
            <w:r w:rsidRPr="001D6CC8">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1D6CC8">
              <w:rPr>
                <w:rFonts w:cs="Arial"/>
                <w:sz w:val="20"/>
                <w:szCs w:val="20"/>
                <w:vertAlign w:val="subscript"/>
              </w:rPr>
              <w:t>1</w:t>
            </w:r>
            <w:r w:rsidRPr="001D6CC8">
              <w:rPr>
                <w:rFonts w:cs="Arial"/>
                <w:sz w:val="20"/>
                <w:szCs w:val="20"/>
              </w:rPr>
              <w:t>, Б</w:t>
            </w:r>
            <w:r w:rsidRPr="001D6CC8">
              <w:rPr>
                <w:rFonts w:cs="Arial"/>
                <w:sz w:val="20"/>
                <w:szCs w:val="20"/>
                <w:vertAlign w:val="subscript"/>
              </w:rPr>
              <w:t xml:space="preserve">1.15, </w:t>
            </w:r>
            <w:r w:rsidRPr="001D6CC8">
              <w:rPr>
                <w:rFonts w:cs="Arial"/>
                <w:sz w:val="20"/>
                <w:szCs w:val="20"/>
              </w:rPr>
              <w:t>Б</w:t>
            </w:r>
            <w:r w:rsidRPr="001D6CC8">
              <w:rPr>
                <w:rFonts w:cs="Arial"/>
                <w:sz w:val="20"/>
                <w:szCs w:val="20"/>
                <w:vertAlign w:val="subscript"/>
              </w:rPr>
              <w:t xml:space="preserve">1.17, </w:t>
            </w:r>
            <w:r w:rsidRPr="001D6CC8">
              <w:rPr>
                <w:rFonts w:cs="Arial"/>
                <w:sz w:val="20"/>
                <w:szCs w:val="20"/>
              </w:rPr>
              <w:t>Б</w:t>
            </w:r>
            <w:r w:rsidRPr="001D6CC8">
              <w:rPr>
                <w:rFonts w:cs="Arial"/>
                <w:sz w:val="20"/>
                <w:szCs w:val="20"/>
                <w:vertAlign w:val="subscript"/>
              </w:rPr>
              <w:t xml:space="preserve">9.31, </w:t>
            </w:r>
            <w:r w:rsidRPr="001D6CC8">
              <w:rPr>
                <w:rFonts w:cs="Arial"/>
                <w:sz w:val="20"/>
                <w:szCs w:val="20"/>
              </w:rPr>
              <w:t>Б</w:t>
            </w:r>
            <w:r w:rsidRPr="001D6CC8">
              <w:rPr>
                <w:rFonts w:cs="Arial"/>
                <w:sz w:val="20"/>
                <w:szCs w:val="20"/>
                <w:vertAlign w:val="subscript"/>
              </w:rPr>
              <w:t>9.32</w:t>
            </w:r>
          </w:p>
        </w:tc>
        <w:tc>
          <w:tcPr>
            <w:tcW w:w="2693"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Копии протоколов комиссий об аттестации</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чел.</w:t>
            </w:r>
          </w:p>
        </w:tc>
        <w:tc>
          <w:tcPr>
            <w:tcW w:w="1701" w:type="dxa"/>
            <w:shd w:val="clear" w:color="000000" w:fill="FFFFFF"/>
            <w:vAlign w:val="center"/>
          </w:tcPr>
          <w:p w:rsidR="001D6CC8" w:rsidRPr="00335BB3" w:rsidRDefault="001D6CC8" w:rsidP="001D6CC8">
            <w:pPr>
              <w:spacing w:before="0"/>
              <w:rPr>
                <w:rFonts w:cs="Arial"/>
                <w:sz w:val="20"/>
                <w:szCs w:val="20"/>
              </w:rPr>
            </w:pPr>
            <w:r w:rsidRPr="001D6CC8">
              <w:rPr>
                <w:rFonts w:cs="Arial"/>
                <w:sz w:val="20"/>
                <w:szCs w:val="20"/>
              </w:rPr>
              <w:t>Категории А</w:t>
            </w:r>
            <w:r w:rsidRPr="001D6CC8">
              <w:rPr>
                <w:rFonts w:cs="Arial"/>
                <w:sz w:val="20"/>
                <w:szCs w:val="20"/>
                <w:vertAlign w:val="subscript"/>
              </w:rPr>
              <w:t>1</w:t>
            </w:r>
            <w:r w:rsidRPr="001D6CC8">
              <w:rPr>
                <w:rFonts w:cs="Arial"/>
                <w:sz w:val="20"/>
                <w:szCs w:val="20"/>
              </w:rPr>
              <w:t>, Б</w:t>
            </w:r>
            <w:r w:rsidRPr="001D6CC8">
              <w:rPr>
                <w:rFonts w:cs="Arial"/>
                <w:sz w:val="20"/>
                <w:szCs w:val="20"/>
                <w:vertAlign w:val="subscript"/>
              </w:rPr>
              <w:t xml:space="preserve">1.15, </w:t>
            </w:r>
            <w:r w:rsidRPr="001D6CC8">
              <w:rPr>
                <w:rFonts w:cs="Arial"/>
                <w:sz w:val="20"/>
                <w:szCs w:val="20"/>
              </w:rPr>
              <w:t>Б</w:t>
            </w:r>
            <w:r w:rsidRPr="001D6CC8">
              <w:rPr>
                <w:rFonts w:cs="Arial"/>
                <w:sz w:val="20"/>
                <w:szCs w:val="20"/>
                <w:vertAlign w:val="subscript"/>
              </w:rPr>
              <w:t xml:space="preserve">1.17, </w:t>
            </w:r>
            <w:r w:rsidRPr="001D6CC8">
              <w:rPr>
                <w:rFonts w:cs="Arial"/>
                <w:sz w:val="20"/>
                <w:szCs w:val="20"/>
              </w:rPr>
              <w:t xml:space="preserve">- 2 и </w:t>
            </w:r>
            <w:r w:rsidRPr="00335BB3">
              <w:rPr>
                <w:rFonts w:cs="Arial"/>
                <w:sz w:val="20"/>
                <w:szCs w:val="20"/>
              </w:rPr>
              <w:t>более,</w:t>
            </w:r>
          </w:p>
          <w:p w:rsidR="001D6CC8" w:rsidRPr="00335BB3" w:rsidRDefault="001D6CC8" w:rsidP="001D6CC8">
            <w:pPr>
              <w:spacing w:before="0"/>
              <w:rPr>
                <w:rFonts w:cs="Arial"/>
                <w:sz w:val="20"/>
                <w:szCs w:val="20"/>
              </w:rPr>
            </w:pPr>
            <w:r w:rsidRPr="00335BB3">
              <w:rPr>
                <w:rFonts w:cs="Arial"/>
                <w:sz w:val="20"/>
                <w:szCs w:val="20"/>
              </w:rPr>
              <w:t>Б</w:t>
            </w:r>
            <w:r w:rsidRPr="00335BB3">
              <w:rPr>
                <w:rFonts w:cs="Arial"/>
                <w:sz w:val="20"/>
                <w:szCs w:val="20"/>
                <w:vertAlign w:val="subscript"/>
              </w:rPr>
              <w:t>9.</w:t>
            </w:r>
            <w:r w:rsidR="00335BB3" w:rsidRPr="00335BB3">
              <w:rPr>
                <w:rFonts w:cs="Arial"/>
                <w:sz w:val="20"/>
                <w:szCs w:val="20"/>
                <w:vertAlign w:val="subscript"/>
              </w:rPr>
              <w:t xml:space="preserve">31 </w:t>
            </w:r>
            <w:r w:rsidR="00335BB3" w:rsidRPr="00335BB3">
              <w:rPr>
                <w:rFonts w:cs="Arial"/>
                <w:sz w:val="20"/>
                <w:szCs w:val="20"/>
              </w:rPr>
              <w:t>-</w:t>
            </w:r>
            <w:r w:rsidRPr="00335BB3">
              <w:rPr>
                <w:rFonts w:cs="Arial"/>
                <w:sz w:val="20"/>
                <w:szCs w:val="20"/>
              </w:rPr>
              <w:t>1 и более,</w:t>
            </w:r>
          </w:p>
          <w:p w:rsidR="001D6CC8" w:rsidRPr="00335BB3" w:rsidRDefault="001D6CC8" w:rsidP="001D6CC8">
            <w:pPr>
              <w:spacing w:before="0"/>
              <w:rPr>
                <w:rFonts w:cs="Arial"/>
                <w:sz w:val="20"/>
                <w:szCs w:val="20"/>
              </w:rPr>
            </w:pPr>
            <w:r w:rsidRPr="00335BB3">
              <w:rPr>
                <w:rFonts w:cs="Arial"/>
                <w:sz w:val="20"/>
                <w:szCs w:val="20"/>
              </w:rPr>
              <w:t>Б</w:t>
            </w:r>
            <w:r w:rsidRPr="00335BB3">
              <w:rPr>
                <w:rFonts w:cs="Arial"/>
                <w:sz w:val="20"/>
                <w:szCs w:val="20"/>
                <w:vertAlign w:val="subscript"/>
              </w:rPr>
              <w:t xml:space="preserve">9.32 </w:t>
            </w:r>
            <w:r w:rsidRPr="00335BB3">
              <w:rPr>
                <w:rFonts w:cs="Arial"/>
                <w:sz w:val="20"/>
                <w:szCs w:val="20"/>
              </w:rPr>
              <w:t>– 1 и более</w:t>
            </w:r>
          </w:p>
          <w:p w:rsidR="001D6CC8" w:rsidRPr="001D6CC8" w:rsidRDefault="001D6CC8" w:rsidP="001D6CC8">
            <w:pPr>
              <w:spacing w:before="0"/>
              <w:rPr>
                <w:rFonts w:cs="Arial"/>
                <w:sz w:val="20"/>
                <w:szCs w:val="20"/>
              </w:rPr>
            </w:pPr>
          </w:p>
          <w:p w:rsidR="001D6CC8" w:rsidRPr="001D6CC8" w:rsidRDefault="001D6CC8" w:rsidP="001D6CC8">
            <w:pPr>
              <w:spacing w:before="0"/>
              <w:rPr>
                <w:rFonts w:cs="Arial"/>
                <w:sz w:val="20"/>
                <w:szCs w:val="20"/>
                <w:highlight w:val="yellow"/>
              </w:rPr>
            </w:pP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5.6</w:t>
            </w:r>
          </w:p>
        </w:tc>
        <w:tc>
          <w:tcPr>
            <w:tcW w:w="3544" w:type="dxa"/>
            <w:gridSpan w:val="2"/>
            <w:shd w:val="clear" w:color="auto" w:fill="auto"/>
          </w:tcPr>
          <w:p w:rsidR="001D6CC8" w:rsidRPr="001D6CC8" w:rsidRDefault="001D6CC8" w:rsidP="001D6CC8">
            <w:pPr>
              <w:spacing w:before="0"/>
              <w:jc w:val="both"/>
              <w:rPr>
                <w:rFonts w:cs="Arial"/>
                <w:sz w:val="20"/>
                <w:szCs w:val="20"/>
              </w:rPr>
            </w:pPr>
            <w:r w:rsidRPr="001D6CC8">
              <w:rPr>
                <w:rFonts w:cs="Arial"/>
                <w:sz w:val="20"/>
                <w:szCs w:val="20"/>
              </w:rPr>
              <w:t>Наличие в штате аттестованных стропальщиков</w:t>
            </w:r>
          </w:p>
        </w:tc>
        <w:tc>
          <w:tcPr>
            <w:tcW w:w="2693"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 xml:space="preserve">Копия удостоверений </w:t>
            </w:r>
          </w:p>
        </w:tc>
        <w:tc>
          <w:tcPr>
            <w:tcW w:w="1701" w:type="dxa"/>
            <w:shd w:val="clear" w:color="000000" w:fill="FFFFFF"/>
            <w:vAlign w:val="center"/>
          </w:tcPr>
          <w:p w:rsidR="001D6CC8" w:rsidRPr="001D6CC8" w:rsidRDefault="00AB4704" w:rsidP="001D6CC8">
            <w:pPr>
              <w:spacing w:before="0"/>
              <w:rPr>
                <w:rFonts w:cs="Arial"/>
                <w:sz w:val="20"/>
                <w:szCs w:val="20"/>
              </w:rPr>
            </w:pPr>
            <w:r>
              <w:rPr>
                <w:rFonts w:cs="Arial"/>
                <w:sz w:val="20"/>
                <w:szCs w:val="20"/>
              </w:rPr>
              <w:t>ч</w:t>
            </w:r>
            <w:r w:rsidR="001D6CC8" w:rsidRPr="001D6CC8">
              <w:rPr>
                <w:rFonts w:cs="Arial"/>
                <w:sz w:val="20"/>
                <w:szCs w:val="20"/>
              </w:rPr>
              <w:t>ел.</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4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5.7</w:t>
            </w:r>
          </w:p>
        </w:tc>
        <w:tc>
          <w:tcPr>
            <w:tcW w:w="3544" w:type="dxa"/>
            <w:gridSpan w:val="2"/>
            <w:shd w:val="clear" w:color="auto" w:fill="auto"/>
          </w:tcPr>
          <w:p w:rsidR="001D6CC8" w:rsidRPr="001D6CC8" w:rsidRDefault="001D6CC8" w:rsidP="001D6CC8">
            <w:pPr>
              <w:spacing w:before="0"/>
              <w:jc w:val="both"/>
              <w:rPr>
                <w:rFonts w:cs="Arial"/>
                <w:sz w:val="20"/>
                <w:szCs w:val="20"/>
              </w:rPr>
            </w:pPr>
            <w:r w:rsidRPr="001D6CC8">
              <w:rPr>
                <w:rFonts w:cs="Arial"/>
                <w:sz w:val="20"/>
                <w:szCs w:val="20"/>
              </w:rPr>
              <w:t>Наличие в штате аттестованных рабочих люльки</w:t>
            </w:r>
          </w:p>
        </w:tc>
        <w:tc>
          <w:tcPr>
            <w:tcW w:w="2693"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 xml:space="preserve">Копия удостоверений </w:t>
            </w:r>
          </w:p>
        </w:tc>
        <w:tc>
          <w:tcPr>
            <w:tcW w:w="1701" w:type="dxa"/>
            <w:shd w:val="clear" w:color="000000" w:fill="FFFFFF"/>
            <w:vAlign w:val="center"/>
          </w:tcPr>
          <w:p w:rsidR="001D6CC8" w:rsidRPr="001D6CC8" w:rsidRDefault="00AB4704" w:rsidP="001D6CC8">
            <w:pPr>
              <w:spacing w:before="0"/>
              <w:rPr>
                <w:rFonts w:cs="Arial"/>
                <w:sz w:val="20"/>
                <w:szCs w:val="20"/>
              </w:rPr>
            </w:pPr>
            <w:r>
              <w:rPr>
                <w:rFonts w:cs="Arial"/>
                <w:sz w:val="20"/>
                <w:szCs w:val="20"/>
              </w:rPr>
              <w:t>ч</w:t>
            </w:r>
            <w:r w:rsidR="001D6CC8" w:rsidRPr="001D6CC8">
              <w:rPr>
                <w:rFonts w:cs="Arial"/>
                <w:sz w:val="20"/>
                <w:szCs w:val="20"/>
              </w:rPr>
              <w:t>ел.</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4 и более</w:t>
            </w:r>
          </w:p>
        </w:tc>
      </w:tr>
      <w:tr w:rsidR="001D6CC8" w:rsidRPr="00E27382" w:rsidTr="00335BB3">
        <w:trPr>
          <w:trHeight w:val="195"/>
        </w:trPr>
        <w:tc>
          <w:tcPr>
            <w:tcW w:w="851" w:type="dxa"/>
            <w:shd w:val="clear" w:color="auto" w:fill="auto"/>
            <w:noWrap/>
            <w:vAlign w:val="center"/>
            <w:hideMark/>
          </w:tcPr>
          <w:p w:rsidR="001D6CC8" w:rsidRPr="001D6CC8" w:rsidRDefault="001D6CC8" w:rsidP="001D6CC8">
            <w:pPr>
              <w:spacing w:before="0"/>
              <w:rPr>
                <w:rFonts w:cs="Arial"/>
                <w:sz w:val="20"/>
                <w:szCs w:val="20"/>
              </w:rPr>
            </w:pPr>
            <w:r w:rsidRPr="001D6CC8">
              <w:rPr>
                <w:rFonts w:cs="Arial"/>
                <w:sz w:val="20"/>
                <w:szCs w:val="20"/>
              </w:rPr>
              <w:t>5.8</w:t>
            </w:r>
          </w:p>
        </w:tc>
        <w:tc>
          <w:tcPr>
            <w:tcW w:w="3544" w:type="dxa"/>
            <w:gridSpan w:val="2"/>
            <w:shd w:val="clear" w:color="auto" w:fill="auto"/>
          </w:tcPr>
          <w:p w:rsidR="001D6CC8" w:rsidRPr="001D6CC8" w:rsidRDefault="001D6CC8" w:rsidP="001D6CC8">
            <w:pPr>
              <w:spacing w:before="0"/>
              <w:jc w:val="both"/>
              <w:rPr>
                <w:rFonts w:cs="Arial"/>
                <w:sz w:val="20"/>
                <w:szCs w:val="20"/>
              </w:rPr>
            </w:pPr>
            <w:r w:rsidRPr="001D6CC8">
              <w:rPr>
                <w:rFonts w:cs="Arial"/>
                <w:sz w:val="20"/>
                <w:szCs w:val="20"/>
              </w:rPr>
              <w:t xml:space="preserve">Наличие мед. службы или предоставление гарантийного письма на заключенного договора с медицинской организацией на проведение регулярных </w:t>
            </w:r>
            <w:proofErr w:type="spellStart"/>
            <w:r w:rsidRPr="001D6CC8">
              <w:rPr>
                <w:rFonts w:cs="Arial"/>
                <w:sz w:val="20"/>
                <w:szCs w:val="20"/>
              </w:rPr>
              <w:t>предрейсовых</w:t>
            </w:r>
            <w:proofErr w:type="spellEnd"/>
            <w:r w:rsidRPr="001D6CC8">
              <w:rPr>
                <w:rFonts w:cs="Arial"/>
                <w:sz w:val="20"/>
                <w:szCs w:val="20"/>
              </w:rPr>
              <w:t xml:space="preserve"> и </w:t>
            </w:r>
            <w:proofErr w:type="spellStart"/>
            <w:r w:rsidRPr="001D6CC8">
              <w:rPr>
                <w:rFonts w:cs="Arial"/>
                <w:sz w:val="20"/>
                <w:szCs w:val="20"/>
              </w:rPr>
              <w:t>послерейсовых</w:t>
            </w:r>
            <w:proofErr w:type="spellEnd"/>
            <w:r w:rsidRPr="001D6CC8">
              <w:rPr>
                <w:rFonts w:cs="Arial"/>
                <w:sz w:val="20"/>
                <w:szCs w:val="20"/>
              </w:rPr>
              <w:t xml:space="preserve"> мед. осмотров водителей транспортных средств и оказание первой и/или медицинской помощи работникам.</w:t>
            </w:r>
          </w:p>
        </w:tc>
        <w:tc>
          <w:tcPr>
            <w:tcW w:w="2693" w:type="dxa"/>
            <w:gridSpan w:val="2"/>
            <w:shd w:val="clear" w:color="auto" w:fill="auto"/>
          </w:tcPr>
          <w:p w:rsidR="001D6CC8" w:rsidRPr="001D6CC8" w:rsidRDefault="001D6CC8" w:rsidP="001D6CC8">
            <w:pPr>
              <w:spacing w:before="0"/>
              <w:rPr>
                <w:rFonts w:cs="Arial"/>
                <w:sz w:val="20"/>
                <w:szCs w:val="20"/>
              </w:rPr>
            </w:pPr>
            <w:r w:rsidRPr="001D6CC8">
              <w:rPr>
                <w:rFonts w:cs="Arial"/>
                <w:sz w:val="20"/>
                <w:szCs w:val="20"/>
              </w:rPr>
              <w:t xml:space="preserve">Справка о наличии мед. службы  или гарантийное письмо за подписью руководителя о заключении договора </w:t>
            </w:r>
          </w:p>
        </w:tc>
        <w:tc>
          <w:tcPr>
            <w:tcW w:w="1701" w:type="dxa"/>
            <w:shd w:val="clear" w:color="000000" w:fill="FFFFFF"/>
          </w:tcPr>
          <w:p w:rsidR="001D6CC8" w:rsidRPr="001D6CC8" w:rsidRDefault="00AB4704" w:rsidP="001D6CC8">
            <w:pPr>
              <w:spacing w:before="0"/>
              <w:rPr>
                <w:rFonts w:cs="Arial"/>
                <w:sz w:val="20"/>
                <w:szCs w:val="20"/>
              </w:rPr>
            </w:pPr>
            <w:r>
              <w:rPr>
                <w:rFonts w:cs="Arial"/>
                <w:sz w:val="20"/>
                <w:szCs w:val="20"/>
              </w:rPr>
              <w:t>н</w:t>
            </w:r>
            <w:r w:rsidR="001D6CC8" w:rsidRPr="001D6CC8">
              <w:rPr>
                <w:rFonts w:cs="Arial"/>
                <w:sz w:val="20"/>
                <w:szCs w:val="20"/>
              </w:rPr>
              <w:t>аличие/ отсутствие</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наличие</w:t>
            </w:r>
          </w:p>
        </w:tc>
      </w:tr>
      <w:tr w:rsidR="001D6CC8" w:rsidRPr="00E27382"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5.9</w:t>
            </w:r>
          </w:p>
        </w:tc>
        <w:tc>
          <w:tcPr>
            <w:tcW w:w="3544" w:type="dxa"/>
            <w:gridSpan w:val="2"/>
            <w:shd w:val="clear" w:color="auto" w:fill="auto"/>
          </w:tcPr>
          <w:p w:rsidR="001D6CC8" w:rsidRPr="001D6CC8" w:rsidRDefault="001D6CC8" w:rsidP="001D6CC8">
            <w:pPr>
              <w:spacing w:before="0"/>
              <w:jc w:val="both"/>
              <w:rPr>
                <w:rFonts w:cs="Arial"/>
                <w:sz w:val="20"/>
                <w:szCs w:val="20"/>
              </w:rPr>
            </w:pPr>
            <w:r w:rsidRPr="001D6CC8">
              <w:rPr>
                <w:rFonts w:cs="Arial"/>
                <w:sz w:val="20"/>
                <w:szCs w:val="20"/>
              </w:rPr>
              <w:t>Организация и проведение медицинских осмотров привлекаемого персонала.</w:t>
            </w:r>
          </w:p>
        </w:tc>
        <w:tc>
          <w:tcPr>
            <w:tcW w:w="2693" w:type="dxa"/>
            <w:gridSpan w:val="2"/>
            <w:shd w:val="clear" w:color="auto" w:fill="auto"/>
          </w:tcPr>
          <w:p w:rsidR="001D6CC8" w:rsidRPr="001D6CC8" w:rsidRDefault="001D6CC8" w:rsidP="001D6CC8">
            <w:pPr>
              <w:spacing w:before="0"/>
              <w:rPr>
                <w:rFonts w:cs="Arial"/>
                <w:sz w:val="20"/>
                <w:szCs w:val="20"/>
              </w:rPr>
            </w:pPr>
            <w:r w:rsidRPr="001D6CC8">
              <w:rPr>
                <w:rFonts w:cs="Arial"/>
                <w:sz w:val="20"/>
                <w:szCs w:val="20"/>
              </w:rPr>
              <w:t>Копии документов, подтверждающих наличие договорных отношений, графиков, перечней и заключительных актов</w:t>
            </w:r>
          </w:p>
        </w:tc>
        <w:tc>
          <w:tcPr>
            <w:tcW w:w="1701" w:type="dxa"/>
            <w:shd w:val="clear" w:color="000000" w:fill="FFFFFF"/>
          </w:tcPr>
          <w:p w:rsidR="001D6CC8" w:rsidRPr="001D6CC8" w:rsidRDefault="00AB4704" w:rsidP="001D6CC8">
            <w:pPr>
              <w:spacing w:before="0"/>
              <w:rPr>
                <w:rFonts w:cs="Arial"/>
                <w:sz w:val="20"/>
                <w:szCs w:val="20"/>
              </w:rPr>
            </w:pPr>
            <w:r>
              <w:rPr>
                <w:rFonts w:cs="Arial"/>
                <w:sz w:val="20"/>
                <w:szCs w:val="20"/>
              </w:rPr>
              <w:t>н</w:t>
            </w:r>
            <w:r w:rsidR="001D6CC8" w:rsidRPr="001D6CC8">
              <w:rPr>
                <w:rFonts w:cs="Arial"/>
                <w:sz w:val="20"/>
                <w:szCs w:val="20"/>
              </w:rPr>
              <w:t>аличие/ отсутствие</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наличие</w:t>
            </w:r>
          </w:p>
        </w:tc>
      </w:tr>
      <w:tr w:rsidR="001D6CC8" w:rsidRPr="00E27382"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5.10</w:t>
            </w:r>
          </w:p>
        </w:tc>
        <w:tc>
          <w:tcPr>
            <w:tcW w:w="3544" w:type="dxa"/>
            <w:gridSpan w:val="2"/>
            <w:shd w:val="clear" w:color="auto" w:fill="auto"/>
          </w:tcPr>
          <w:p w:rsidR="001D6CC8" w:rsidRPr="001D6CC8" w:rsidRDefault="001D6CC8" w:rsidP="001D6CC8">
            <w:pPr>
              <w:spacing w:before="0"/>
              <w:jc w:val="both"/>
              <w:rPr>
                <w:rFonts w:cs="Arial"/>
                <w:sz w:val="20"/>
                <w:szCs w:val="20"/>
              </w:rPr>
            </w:pPr>
            <w:r w:rsidRPr="001D6CC8">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693" w:type="dxa"/>
            <w:gridSpan w:val="2"/>
            <w:shd w:val="clear" w:color="auto" w:fill="auto"/>
          </w:tcPr>
          <w:p w:rsidR="001D6CC8" w:rsidRPr="001D6CC8" w:rsidRDefault="001D6CC8" w:rsidP="001D6CC8">
            <w:pPr>
              <w:spacing w:before="0"/>
              <w:rPr>
                <w:rFonts w:cs="Arial"/>
                <w:sz w:val="20"/>
                <w:szCs w:val="20"/>
              </w:rPr>
            </w:pPr>
            <w:r w:rsidRPr="001D6CC8">
              <w:rPr>
                <w:rFonts w:cs="Arial"/>
                <w:sz w:val="20"/>
                <w:szCs w:val="20"/>
              </w:rPr>
              <w:t>Копии документов, подтверждающих проведение проверок, их графиков,  актов по итогам проверок.</w:t>
            </w:r>
          </w:p>
        </w:tc>
        <w:tc>
          <w:tcPr>
            <w:tcW w:w="1701" w:type="dxa"/>
            <w:shd w:val="clear" w:color="000000" w:fill="FFFFFF"/>
          </w:tcPr>
          <w:p w:rsidR="001D6CC8" w:rsidRPr="001D6CC8" w:rsidRDefault="00AB4704" w:rsidP="001D6CC8">
            <w:pPr>
              <w:spacing w:before="0"/>
              <w:rPr>
                <w:rFonts w:cs="Arial"/>
                <w:sz w:val="20"/>
                <w:szCs w:val="20"/>
              </w:rPr>
            </w:pPr>
            <w:r>
              <w:rPr>
                <w:rFonts w:cs="Arial"/>
                <w:sz w:val="20"/>
                <w:szCs w:val="20"/>
              </w:rPr>
              <w:t>н</w:t>
            </w:r>
            <w:r w:rsidR="001D6CC8" w:rsidRPr="001D6CC8">
              <w:rPr>
                <w:rFonts w:cs="Arial"/>
                <w:sz w:val="20"/>
                <w:szCs w:val="20"/>
              </w:rPr>
              <w:t>аличие/ отсутствие</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наличие</w:t>
            </w:r>
          </w:p>
        </w:tc>
      </w:tr>
      <w:tr w:rsidR="001D6CC8" w:rsidRPr="009571D3"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5.11</w:t>
            </w:r>
          </w:p>
        </w:tc>
        <w:tc>
          <w:tcPr>
            <w:tcW w:w="3544" w:type="dxa"/>
            <w:gridSpan w:val="2"/>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Наличие у организации «Свидетельств о производственной аттестации технологии сварки» по</w:t>
            </w:r>
            <w:r w:rsidRPr="001D6CC8">
              <w:rPr>
                <w:rFonts w:cs="Arial"/>
                <w:color w:val="333333"/>
                <w:sz w:val="20"/>
                <w:szCs w:val="20"/>
              </w:rPr>
              <w:t xml:space="preserve"> группе технических устройств опасных производственных объектов ОХНВП по п.1 </w:t>
            </w:r>
            <w:r w:rsidRPr="001D6CC8">
              <w:rPr>
                <w:rFonts w:cs="Arial"/>
                <w:color w:val="000000"/>
                <w:sz w:val="20"/>
                <w:szCs w:val="20"/>
              </w:rPr>
              <w:t>Оборудование химических, нефтехимических, нефтеперерабатывающих производств, работающее под давлением до 16 Мпа,</w:t>
            </w:r>
          </w:p>
        </w:tc>
        <w:tc>
          <w:tcPr>
            <w:tcW w:w="2693" w:type="dxa"/>
            <w:gridSpan w:val="2"/>
            <w:vMerge w:val="restart"/>
            <w:tcBorders>
              <w:top w:val="single" w:sz="4" w:space="0" w:color="000000"/>
              <w:left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701" w:type="dxa"/>
            <w:tcBorders>
              <w:top w:val="single" w:sz="4" w:space="0" w:color="000000"/>
              <w:left w:val="single" w:sz="4" w:space="0" w:color="000000"/>
              <w:bottom w:val="single" w:sz="4" w:space="0" w:color="000000"/>
            </w:tcBorders>
            <w:shd w:val="clear" w:color="auto" w:fill="auto"/>
          </w:tcPr>
          <w:p w:rsidR="001D6CC8" w:rsidRPr="001D6CC8" w:rsidRDefault="00335BB3" w:rsidP="001D6CC8">
            <w:pPr>
              <w:spacing w:before="0"/>
              <w:rPr>
                <w:rFonts w:cs="Arial"/>
                <w:sz w:val="20"/>
                <w:szCs w:val="20"/>
              </w:rPr>
            </w:pPr>
            <w:r>
              <w:rPr>
                <w:rFonts w:cs="Arial"/>
                <w:sz w:val="20"/>
                <w:szCs w:val="20"/>
              </w:rPr>
              <w:t>н</w:t>
            </w:r>
            <w:r w:rsidR="001D6CC8" w:rsidRPr="001D6CC8">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D6CC8" w:rsidRPr="001D6CC8" w:rsidRDefault="001D6CC8" w:rsidP="001D6CC8">
            <w:pPr>
              <w:spacing w:before="0"/>
              <w:rPr>
                <w:rFonts w:cs="Arial"/>
                <w:sz w:val="20"/>
                <w:szCs w:val="20"/>
              </w:rPr>
            </w:pPr>
            <w:r w:rsidRPr="001D6CC8">
              <w:rPr>
                <w:rFonts w:cs="Arial"/>
                <w:sz w:val="20"/>
                <w:szCs w:val="20"/>
              </w:rPr>
              <w:t>наличие</w:t>
            </w:r>
          </w:p>
        </w:tc>
      </w:tr>
      <w:tr w:rsidR="00901AC8" w:rsidRPr="009571D3" w:rsidTr="00335BB3">
        <w:trPr>
          <w:trHeight w:val="195"/>
        </w:trPr>
        <w:tc>
          <w:tcPr>
            <w:tcW w:w="851" w:type="dxa"/>
            <w:shd w:val="clear" w:color="auto" w:fill="auto"/>
            <w:noWrap/>
            <w:vAlign w:val="center"/>
          </w:tcPr>
          <w:p w:rsidR="00901AC8" w:rsidRPr="001D6CC8" w:rsidRDefault="00901AC8" w:rsidP="00901AC8">
            <w:pPr>
              <w:spacing w:before="0"/>
              <w:rPr>
                <w:rFonts w:cs="Arial"/>
                <w:sz w:val="20"/>
                <w:szCs w:val="20"/>
              </w:rPr>
            </w:pPr>
            <w:r w:rsidRPr="001D6CC8">
              <w:rPr>
                <w:rFonts w:cs="Arial"/>
                <w:sz w:val="20"/>
                <w:szCs w:val="20"/>
              </w:rPr>
              <w:t>5.11.1</w:t>
            </w:r>
          </w:p>
        </w:tc>
        <w:tc>
          <w:tcPr>
            <w:tcW w:w="3544" w:type="dxa"/>
            <w:gridSpan w:val="2"/>
            <w:tcBorders>
              <w:top w:val="single" w:sz="4" w:space="0" w:color="000000"/>
              <w:left w:val="single" w:sz="4" w:space="0" w:color="000000"/>
              <w:bottom w:val="single" w:sz="4" w:space="0" w:color="000000"/>
            </w:tcBorders>
            <w:shd w:val="clear" w:color="auto" w:fill="auto"/>
            <w:vAlign w:val="center"/>
          </w:tcPr>
          <w:p w:rsidR="00901AC8" w:rsidRPr="00901AC8" w:rsidRDefault="00901AC8" w:rsidP="00901AC8">
            <w:pPr>
              <w:spacing w:before="0"/>
              <w:jc w:val="both"/>
              <w:rPr>
                <w:rFonts w:cs="Arial"/>
                <w:sz w:val="20"/>
                <w:szCs w:val="20"/>
              </w:rPr>
            </w:pPr>
            <w:r w:rsidRPr="00901AC8">
              <w:rPr>
                <w:rFonts w:cs="Arial"/>
                <w:sz w:val="20"/>
                <w:szCs w:val="20"/>
              </w:rPr>
              <w:t>Наличие у организации специалистов-сварщиков, аттестованных на сварные работы из групп сталей: (М01, М05, М11, М01+М05, М01+М11, М05+М11 – сталь 20, сталь 15Х5М и 12Х18Н10Т), «Свидетельств о производственной аттестации технологии сварки» в соответствии с требованиями РД 03-615-03, из групп сталей: (М01, М05, М09 или М11 – сталь 20, сталь 15Х5М и 12Х18Н10Т)</w:t>
            </w:r>
          </w:p>
        </w:tc>
        <w:tc>
          <w:tcPr>
            <w:tcW w:w="2693" w:type="dxa"/>
            <w:gridSpan w:val="2"/>
            <w:vMerge/>
            <w:tcBorders>
              <w:left w:val="single" w:sz="4" w:space="0" w:color="000000"/>
              <w:bottom w:val="single" w:sz="4" w:space="0" w:color="000000"/>
            </w:tcBorders>
            <w:shd w:val="clear" w:color="auto" w:fill="auto"/>
            <w:vAlign w:val="center"/>
          </w:tcPr>
          <w:p w:rsidR="00901AC8" w:rsidRPr="001D6CC8" w:rsidRDefault="00901AC8" w:rsidP="00901AC8">
            <w:pPr>
              <w:spacing w:before="0"/>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tcPr>
          <w:p w:rsidR="00901AC8" w:rsidRPr="001D6CC8" w:rsidRDefault="00901AC8" w:rsidP="00901AC8">
            <w:pPr>
              <w:spacing w:before="0"/>
              <w:rPr>
                <w:rFonts w:cs="Arial"/>
                <w:sz w:val="20"/>
                <w:szCs w:val="20"/>
              </w:rPr>
            </w:pPr>
            <w:r>
              <w:rPr>
                <w:rFonts w:cs="Arial"/>
                <w:sz w:val="20"/>
                <w:szCs w:val="20"/>
              </w:rPr>
              <w:t>н</w:t>
            </w:r>
            <w:r w:rsidRPr="001D6CC8">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01AC8" w:rsidRPr="001D6CC8" w:rsidRDefault="00901AC8" w:rsidP="00901AC8">
            <w:pPr>
              <w:spacing w:before="0"/>
              <w:rPr>
                <w:rFonts w:cs="Arial"/>
                <w:sz w:val="20"/>
                <w:szCs w:val="20"/>
              </w:rPr>
            </w:pPr>
            <w:r w:rsidRPr="001D6CC8">
              <w:rPr>
                <w:rFonts w:cs="Arial"/>
                <w:sz w:val="20"/>
                <w:szCs w:val="20"/>
              </w:rPr>
              <w:t>наличие</w:t>
            </w:r>
          </w:p>
        </w:tc>
      </w:tr>
      <w:tr w:rsidR="001D6CC8" w:rsidRPr="009571D3"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5.12</w:t>
            </w:r>
          </w:p>
        </w:tc>
        <w:tc>
          <w:tcPr>
            <w:tcW w:w="3544"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 xml:space="preserve">Наличие у организации (либо привлечение сторонней организации) группы по разработке </w:t>
            </w:r>
            <w:proofErr w:type="spellStart"/>
            <w:r w:rsidRPr="001D6CC8">
              <w:rPr>
                <w:rFonts w:cs="Arial"/>
                <w:sz w:val="20"/>
                <w:szCs w:val="20"/>
              </w:rPr>
              <w:t>ППРк</w:t>
            </w:r>
            <w:proofErr w:type="spellEnd"/>
            <w:r w:rsidRPr="001D6CC8">
              <w:rPr>
                <w:rFonts w:cs="Arial"/>
                <w:sz w:val="20"/>
                <w:szCs w:val="20"/>
              </w:rPr>
              <w:t xml:space="preserve"> </w:t>
            </w:r>
          </w:p>
        </w:tc>
        <w:tc>
          <w:tcPr>
            <w:tcW w:w="2693" w:type="dxa"/>
            <w:gridSpan w:val="2"/>
            <w:shd w:val="clear" w:color="auto" w:fill="auto"/>
            <w:vAlign w:val="center"/>
          </w:tcPr>
          <w:p w:rsidR="001D6CC8" w:rsidRPr="001D6CC8" w:rsidRDefault="001D6CC8" w:rsidP="001D6CC8">
            <w:pPr>
              <w:spacing w:before="0"/>
              <w:rPr>
                <w:rFonts w:eastAsia="Calibri" w:cs="Arial"/>
                <w:sz w:val="20"/>
                <w:szCs w:val="20"/>
              </w:rPr>
            </w:pPr>
            <w:r w:rsidRPr="001D6CC8">
              <w:rPr>
                <w:rFonts w:cs="Arial"/>
                <w:sz w:val="20"/>
                <w:szCs w:val="20"/>
              </w:rPr>
              <w:t>Справка о кадровых ресурсах для выполнения работ по предмету закупки, за подписью руководителя организации (Форма 8), либо письмо о привлечении сторонней организации.</w:t>
            </w:r>
          </w:p>
        </w:tc>
        <w:tc>
          <w:tcPr>
            <w:tcW w:w="1701" w:type="dxa"/>
            <w:tcBorders>
              <w:top w:val="single" w:sz="4" w:space="0" w:color="000000"/>
              <w:left w:val="single" w:sz="4" w:space="0" w:color="000000"/>
              <w:bottom w:val="single" w:sz="4" w:space="0" w:color="000000"/>
            </w:tcBorders>
            <w:shd w:val="clear" w:color="auto" w:fill="auto"/>
          </w:tcPr>
          <w:p w:rsidR="001D6CC8" w:rsidRPr="001D6CC8" w:rsidRDefault="00335BB3" w:rsidP="001D6CC8">
            <w:pPr>
              <w:spacing w:before="0"/>
              <w:rPr>
                <w:rFonts w:cs="Arial"/>
                <w:sz w:val="20"/>
                <w:szCs w:val="20"/>
              </w:rPr>
            </w:pPr>
            <w:r>
              <w:rPr>
                <w:rFonts w:cs="Arial"/>
                <w:sz w:val="20"/>
                <w:szCs w:val="20"/>
              </w:rPr>
              <w:t>н</w:t>
            </w:r>
            <w:r w:rsidR="001D6CC8" w:rsidRPr="001D6CC8">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D6CC8" w:rsidRPr="001D6CC8" w:rsidRDefault="001D6CC8" w:rsidP="001D6CC8">
            <w:pPr>
              <w:spacing w:before="0"/>
              <w:rPr>
                <w:rFonts w:cs="Arial"/>
                <w:sz w:val="20"/>
                <w:szCs w:val="20"/>
              </w:rPr>
            </w:pPr>
            <w:r w:rsidRPr="001D6CC8">
              <w:rPr>
                <w:rFonts w:cs="Arial"/>
                <w:sz w:val="20"/>
                <w:szCs w:val="20"/>
              </w:rPr>
              <w:t>наличие</w:t>
            </w:r>
          </w:p>
        </w:tc>
      </w:tr>
      <w:tr w:rsidR="001D6CC8" w:rsidRPr="00890F15"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w:t>
            </w:r>
          </w:p>
        </w:tc>
        <w:tc>
          <w:tcPr>
            <w:tcW w:w="3544" w:type="dxa"/>
            <w:gridSpan w:val="2"/>
            <w:shd w:val="clear" w:color="auto" w:fill="auto"/>
            <w:vAlign w:val="center"/>
          </w:tcPr>
          <w:p w:rsidR="001D6CC8" w:rsidRPr="001D6CC8" w:rsidRDefault="001D6CC8" w:rsidP="001D6CC8">
            <w:pPr>
              <w:spacing w:before="0"/>
              <w:rPr>
                <w:rFonts w:eastAsia="Calibri" w:cs="Arial"/>
                <w:sz w:val="20"/>
                <w:szCs w:val="20"/>
              </w:rPr>
            </w:pPr>
            <w:r w:rsidRPr="001D6CC8">
              <w:rPr>
                <w:rFonts w:cs="Arial"/>
                <w:sz w:val="20"/>
                <w:szCs w:val="20"/>
              </w:rPr>
              <w:t>Укомплектованность для проведения работ достаточным количеством грузоподъемной, специальной техники, оснастки, инструмента, находящихся в собственности или в аренде:</w:t>
            </w:r>
          </w:p>
        </w:tc>
        <w:tc>
          <w:tcPr>
            <w:tcW w:w="2693" w:type="dxa"/>
            <w:gridSpan w:val="2"/>
            <w:shd w:val="clear" w:color="auto" w:fill="auto"/>
            <w:vAlign w:val="center"/>
          </w:tcPr>
          <w:p w:rsidR="001D6CC8" w:rsidRPr="001D6CC8" w:rsidRDefault="001D6CC8" w:rsidP="001D6CC8">
            <w:pPr>
              <w:spacing w:before="0"/>
              <w:rPr>
                <w:rFonts w:eastAsia="Calibri" w:cs="Arial"/>
                <w:sz w:val="20"/>
                <w:szCs w:val="20"/>
              </w:rPr>
            </w:pPr>
          </w:p>
        </w:tc>
        <w:tc>
          <w:tcPr>
            <w:tcW w:w="1701" w:type="dxa"/>
            <w:shd w:val="clear" w:color="000000" w:fill="FFFFFF"/>
            <w:vAlign w:val="center"/>
          </w:tcPr>
          <w:p w:rsidR="001D6CC8" w:rsidRPr="001D6CC8" w:rsidRDefault="001D6CC8" w:rsidP="001D6CC8">
            <w:pPr>
              <w:spacing w:before="0"/>
              <w:rPr>
                <w:rFonts w:cs="Arial"/>
                <w:sz w:val="20"/>
                <w:szCs w:val="20"/>
              </w:rPr>
            </w:pPr>
          </w:p>
        </w:tc>
        <w:tc>
          <w:tcPr>
            <w:tcW w:w="1701" w:type="dxa"/>
            <w:shd w:val="clear" w:color="000000" w:fill="FFFFFF"/>
            <w:vAlign w:val="center"/>
          </w:tcPr>
          <w:p w:rsidR="001D6CC8" w:rsidRPr="001D6CC8" w:rsidRDefault="001D6CC8" w:rsidP="001D6CC8">
            <w:pPr>
              <w:spacing w:before="0"/>
              <w:rPr>
                <w:rFonts w:cs="Arial"/>
                <w:sz w:val="20"/>
                <w:szCs w:val="20"/>
              </w:rPr>
            </w:pPr>
          </w:p>
        </w:tc>
      </w:tr>
      <w:tr w:rsidR="001D6CC8" w:rsidRPr="00656568" w:rsidTr="009D01AF">
        <w:trPr>
          <w:trHeight w:val="743"/>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6.1</w:t>
            </w:r>
          </w:p>
        </w:tc>
        <w:tc>
          <w:tcPr>
            <w:tcW w:w="3544"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 грузовой транспортной техникой для перевозки оборудования, запчастей, материалов,</w:t>
            </w:r>
          </w:p>
        </w:tc>
        <w:tc>
          <w:tcPr>
            <w:tcW w:w="2693" w:type="dxa"/>
            <w:gridSpan w:val="2"/>
            <w:shd w:val="clear" w:color="auto" w:fill="auto"/>
            <w:vAlign w:val="center"/>
          </w:tcPr>
          <w:p w:rsidR="001D6CC8" w:rsidRPr="001D6CC8" w:rsidRDefault="001D6CC8" w:rsidP="009D01AF">
            <w:pPr>
              <w:spacing w:before="0"/>
              <w:rPr>
                <w:rFonts w:cs="Arial"/>
                <w:sz w:val="20"/>
                <w:szCs w:val="20"/>
              </w:rPr>
            </w:pPr>
            <w:r w:rsidRPr="001D6CC8">
              <w:rPr>
                <w:rFonts w:cs="Arial"/>
                <w:sz w:val="20"/>
                <w:szCs w:val="20"/>
              </w:rPr>
              <w:t>Справка о наличии производственных мощностей (Форма 9).</w:t>
            </w: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е</w:t>
            </w:r>
            <w:r w:rsidR="001D6CC8" w:rsidRPr="001D6CC8">
              <w:rPr>
                <w:rFonts w:cs="Arial"/>
                <w:sz w:val="20"/>
                <w:szCs w:val="20"/>
              </w:rPr>
              <w:t>д.</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5 и более</w:t>
            </w:r>
          </w:p>
        </w:tc>
      </w:tr>
      <w:tr w:rsidR="001D6CC8" w:rsidRPr="009571D3" w:rsidTr="00335BB3">
        <w:trPr>
          <w:trHeight w:val="326"/>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6.2</w:t>
            </w:r>
          </w:p>
        </w:tc>
        <w:tc>
          <w:tcPr>
            <w:tcW w:w="3544" w:type="dxa"/>
            <w:gridSpan w:val="2"/>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 xml:space="preserve">- обеспеченность транспорта, предназначенного для перевозки работников (в </w:t>
            </w:r>
            <w:proofErr w:type="spellStart"/>
            <w:r w:rsidRPr="001D6CC8">
              <w:rPr>
                <w:rFonts w:cs="Arial"/>
                <w:sz w:val="20"/>
                <w:szCs w:val="20"/>
              </w:rPr>
              <w:t>т.ч</w:t>
            </w:r>
            <w:proofErr w:type="spellEnd"/>
            <w:r w:rsidRPr="001D6CC8">
              <w:rPr>
                <w:rFonts w:cs="Arial"/>
                <w:sz w:val="20"/>
                <w:szCs w:val="20"/>
              </w:rPr>
              <w:t xml:space="preserve">. легкового) системами </w:t>
            </w:r>
            <w:proofErr w:type="spellStart"/>
            <w:r w:rsidRPr="001D6CC8">
              <w:rPr>
                <w:rFonts w:cs="Arial"/>
                <w:sz w:val="20"/>
                <w:szCs w:val="20"/>
              </w:rPr>
              <w:t>видеорегистрации</w:t>
            </w:r>
            <w:proofErr w:type="spellEnd"/>
            <w:r w:rsidRPr="001D6CC8">
              <w:rPr>
                <w:rFonts w:cs="Arial"/>
                <w:sz w:val="20"/>
                <w:szCs w:val="20"/>
              </w:rPr>
              <w:t>,</w:t>
            </w:r>
          </w:p>
        </w:tc>
        <w:tc>
          <w:tcPr>
            <w:tcW w:w="2693"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701" w:type="dxa"/>
            <w:shd w:val="clear" w:color="000000" w:fill="FFFFFF"/>
          </w:tcPr>
          <w:p w:rsidR="001D6CC8" w:rsidRPr="001D6CC8" w:rsidRDefault="009D01AF" w:rsidP="001D6CC8">
            <w:pPr>
              <w:spacing w:before="0"/>
              <w:rPr>
                <w:rFonts w:cs="Arial"/>
                <w:sz w:val="20"/>
                <w:szCs w:val="20"/>
              </w:rPr>
            </w:pPr>
            <w:r>
              <w:rPr>
                <w:rFonts w:cs="Arial"/>
                <w:sz w:val="20"/>
                <w:szCs w:val="20"/>
              </w:rPr>
              <w:t>н</w:t>
            </w:r>
            <w:r w:rsidR="001D6CC8" w:rsidRPr="001D6CC8">
              <w:rPr>
                <w:rFonts w:cs="Arial"/>
                <w:sz w:val="20"/>
                <w:szCs w:val="20"/>
              </w:rPr>
              <w:t>аличие/ отсутствие</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наличие</w:t>
            </w:r>
          </w:p>
        </w:tc>
      </w:tr>
      <w:tr w:rsidR="001D6CC8" w:rsidRPr="009571D3"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6.3</w:t>
            </w:r>
          </w:p>
        </w:tc>
        <w:tc>
          <w:tcPr>
            <w:tcW w:w="3544"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 оснащение ремнями безопасности транспортных средств (где это предусмотрено конструкцией ТС),</w:t>
            </w:r>
          </w:p>
        </w:tc>
        <w:tc>
          <w:tcPr>
            <w:tcW w:w="2693" w:type="dxa"/>
            <w:gridSpan w:val="2"/>
            <w:vMerge w:val="restart"/>
            <w:shd w:val="clear" w:color="auto" w:fill="auto"/>
            <w:vAlign w:val="center"/>
          </w:tcPr>
          <w:p w:rsidR="001D6CC8" w:rsidRPr="001D6CC8" w:rsidRDefault="001D6CC8" w:rsidP="001D6CC8">
            <w:pPr>
              <w:spacing w:before="0"/>
              <w:rPr>
                <w:rFonts w:cs="Arial"/>
                <w:sz w:val="20"/>
                <w:szCs w:val="20"/>
              </w:rPr>
            </w:pPr>
          </w:p>
          <w:p w:rsidR="001D6CC8" w:rsidRPr="001D6CC8" w:rsidRDefault="001D6CC8" w:rsidP="001D6CC8">
            <w:pPr>
              <w:spacing w:before="0"/>
              <w:rPr>
                <w:rFonts w:cs="Arial"/>
                <w:sz w:val="20"/>
                <w:szCs w:val="20"/>
              </w:rPr>
            </w:pPr>
          </w:p>
          <w:p w:rsidR="001D6CC8" w:rsidRPr="001D6CC8" w:rsidRDefault="001D6CC8" w:rsidP="001D6CC8">
            <w:pPr>
              <w:spacing w:before="0"/>
              <w:rPr>
                <w:rFonts w:cs="Arial"/>
                <w:sz w:val="20"/>
                <w:szCs w:val="20"/>
              </w:rPr>
            </w:pPr>
          </w:p>
          <w:p w:rsidR="001D6CC8" w:rsidRPr="001D6CC8" w:rsidRDefault="001D6CC8" w:rsidP="001D6CC8">
            <w:pPr>
              <w:spacing w:before="0"/>
              <w:rPr>
                <w:rFonts w:cs="Arial"/>
                <w:sz w:val="20"/>
                <w:szCs w:val="20"/>
              </w:rPr>
            </w:pPr>
          </w:p>
          <w:p w:rsidR="001D6CC8" w:rsidRPr="001D6CC8" w:rsidRDefault="001D6CC8" w:rsidP="001D6CC8">
            <w:pPr>
              <w:spacing w:before="0"/>
              <w:rPr>
                <w:rFonts w:cs="Arial"/>
                <w:sz w:val="20"/>
                <w:szCs w:val="20"/>
              </w:rPr>
            </w:pPr>
          </w:p>
          <w:p w:rsidR="001D6CC8" w:rsidRPr="001D6CC8" w:rsidRDefault="001D6CC8" w:rsidP="001D6CC8">
            <w:pPr>
              <w:spacing w:before="0"/>
              <w:rPr>
                <w:rFonts w:cs="Arial"/>
                <w:sz w:val="20"/>
                <w:szCs w:val="20"/>
              </w:rPr>
            </w:pPr>
          </w:p>
          <w:p w:rsidR="001D6CC8" w:rsidRPr="001D6CC8" w:rsidRDefault="001D6CC8" w:rsidP="001D6CC8">
            <w:pPr>
              <w:spacing w:before="0"/>
              <w:rPr>
                <w:rFonts w:cs="Arial"/>
                <w:sz w:val="20"/>
                <w:szCs w:val="20"/>
              </w:rPr>
            </w:pPr>
          </w:p>
          <w:p w:rsidR="001D6CC8" w:rsidRPr="001D6CC8" w:rsidRDefault="001D6CC8" w:rsidP="001D6CC8">
            <w:pPr>
              <w:spacing w:before="0"/>
              <w:rPr>
                <w:rFonts w:cs="Arial"/>
                <w:sz w:val="20"/>
                <w:szCs w:val="20"/>
              </w:rPr>
            </w:pPr>
          </w:p>
          <w:p w:rsidR="001D6CC8" w:rsidRPr="001D6CC8" w:rsidRDefault="001D6CC8" w:rsidP="001D6CC8">
            <w:pPr>
              <w:spacing w:before="0"/>
              <w:rPr>
                <w:rFonts w:cs="Arial"/>
                <w:sz w:val="20"/>
                <w:szCs w:val="20"/>
              </w:rPr>
            </w:pPr>
          </w:p>
          <w:p w:rsidR="001D6CC8" w:rsidRPr="001D6CC8" w:rsidRDefault="001D6CC8" w:rsidP="001D6CC8">
            <w:pPr>
              <w:spacing w:before="0"/>
              <w:rPr>
                <w:rFonts w:cs="Arial"/>
                <w:sz w:val="20"/>
                <w:szCs w:val="20"/>
              </w:rPr>
            </w:pPr>
            <w:r w:rsidRPr="001D6CC8">
              <w:rPr>
                <w:rFonts w:cs="Arial"/>
                <w:sz w:val="20"/>
                <w:szCs w:val="20"/>
              </w:rPr>
              <w:t>Справка о наличии производственных мощностей (Форма 9).</w:t>
            </w:r>
          </w:p>
          <w:p w:rsidR="001D6CC8" w:rsidRPr="001D6CC8" w:rsidRDefault="001D6CC8" w:rsidP="001D6CC8">
            <w:pPr>
              <w:spacing w:before="0"/>
              <w:rPr>
                <w:rFonts w:cs="Arial"/>
                <w:sz w:val="20"/>
                <w:szCs w:val="20"/>
              </w:rPr>
            </w:pPr>
          </w:p>
          <w:p w:rsidR="001D6CC8" w:rsidRPr="001D6CC8" w:rsidRDefault="001D6CC8" w:rsidP="001D6CC8">
            <w:pPr>
              <w:spacing w:before="0"/>
              <w:rPr>
                <w:rFonts w:cs="Arial"/>
                <w:sz w:val="20"/>
                <w:szCs w:val="20"/>
              </w:rPr>
            </w:pPr>
          </w:p>
          <w:p w:rsidR="001D6CC8" w:rsidRPr="001D6CC8" w:rsidRDefault="001D6CC8" w:rsidP="001D6CC8">
            <w:pPr>
              <w:spacing w:before="0"/>
              <w:rPr>
                <w:rFonts w:cs="Arial"/>
                <w:sz w:val="20"/>
                <w:szCs w:val="20"/>
              </w:rPr>
            </w:pPr>
          </w:p>
        </w:tc>
        <w:tc>
          <w:tcPr>
            <w:tcW w:w="1701" w:type="dxa"/>
            <w:shd w:val="clear" w:color="000000" w:fill="FFFFFF"/>
          </w:tcPr>
          <w:p w:rsidR="001D6CC8" w:rsidRPr="001D6CC8" w:rsidRDefault="009D01AF" w:rsidP="001D6CC8">
            <w:pPr>
              <w:spacing w:before="0"/>
              <w:rPr>
                <w:rFonts w:cs="Arial"/>
                <w:sz w:val="20"/>
                <w:szCs w:val="20"/>
              </w:rPr>
            </w:pPr>
            <w:r>
              <w:rPr>
                <w:rFonts w:cs="Arial"/>
                <w:sz w:val="20"/>
                <w:szCs w:val="20"/>
              </w:rPr>
              <w:t>н</w:t>
            </w:r>
            <w:r w:rsidR="001D6CC8" w:rsidRPr="001D6CC8">
              <w:rPr>
                <w:rFonts w:cs="Arial"/>
                <w:sz w:val="20"/>
                <w:szCs w:val="20"/>
              </w:rPr>
              <w:t>аличие/ отсутствие</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наличие</w:t>
            </w:r>
          </w:p>
        </w:tc>
      </w:tr>
      <w:tr w:rsidR="001D6CC8" w:rsidRPr="0065656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6.4</w:t>
            </w:r>
          </w:p>
        </w:tc>
        <w:tc>
          <w:tcPr>
            <w:tcW w:w="3544"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 передвижными компрессорами</w:t>
            </w:r>
          </w:p>
        </w:tc>
        <w:tc>
          <w:tcPr>
            <w:tcW w:w="2693" w:type="dxa"/>
            <w:gridSpan w:val="2"/>
            <w:vMerge/>
            <w:shd w:val="clear" w:color="auto" w:fill="auto"/>
            <w:vAlign w:val="center"/>
          </w:tcPr>
          <w:p w:rsidR="001D6CC8" w:rsidRPr="001D6CC8" w:rsidRDefault="001D6CC8" w:rsidP="001D6CC8">
            <w:pPr>
              <w:spacing w:before="0"/>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е</w:t>
            </w:r>
            <w:r w:rsidR="001D6CC8" w:rsidRPr="001D6CC8">
              <w:rPr>
                <w:rFonts w:cs="Arial"/>
                <w:sz w:val="20"/>
                <w:szCs w:val="20"/>
              </w:rPr>
              <w:t>д.</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3 и более</w:t>
            </w:r>
          </w:p>
        </w:tc>
      </w:tr>
      <w:tr w:rsidR="001D6CC8" w:rsidTr="00335BB3">
        <w:trPr>
          <w:trHeight w:val="1207"/>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6.5</w:t>
            </w:r>
          </w:p>
        </w:tc>
        <w:tc>
          <w:tcPr>
            <w:tcW w:w="3544"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 ручным рабочим инструментом отечественного или импортного производства (ключи рожковые, накидные, ударные) различных типоразмеров, в том числе искробезопасного исполнения</w:t>
            </w:r>
          </w:p>
        </w:tc>
        <w:tc>
          <w:tcPr>
            <w:tcW w:w="2693" w:type="dxa"/>
            <w:gridSpan w:val="2"/>
            <w:vMerge/>
            <w:shd w:val="clear" w:color="auto" w:fill="auto"/>
          </w:tcPr>
          <w:p w:rsidR="001D6CC8" w:rsidRPr="001D6CC8" w:rsidRDefault="001D6CC8" w:rsidP="001D6CC8">
            <w:pPr>
              <w:spacing w:before="0"/>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proofErr w:type="spellStart"/>
            <w:r>
              <w:rPr>
                <w:rFonts w:cs="Arial"/>
                <w:sz w:val="20"/>
                <w:szCs w:val="20"/>
              </w:rPr>
              <w:t>к</w:t>
            </w:r>
            <w:r w:rsidR="001D6CC8" w:rsidRPr="001D6CC8">
              <w:rPr>
                <w:rFonts w:cs="Arial"/>
                <w:sz w:val="20"/>
                <w:szCs w:val="20"/>
              </w:rPr>
              <w:t>омпл</w:t>
            </w:r>
            <w:proofErr w:type="spellEnd"/>
            <w:r w:rsidR="001D6CC8" w:rsidRPr="001D6CC8">
              <w:rPr>
                <w:rFonts w:cs="Arial"/>
                <w:sz w:val="20"/>
                <w:szCs w:val="20"/>
              </w:rPr>
              <w:t>.</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20 и более</w:t>
            </w:r>
          </w:p>
        </w:tc>
      </w:tr>
      <w:tr w:rsidR="001D6CC8" w:rsidRPr="00232DB5"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6.6</w:t>
            </w:r>
          </w:p>
        </w:tc>
        <w:tc>
          <w:tcPr>
            <w:tcW w:w="3544"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 xml:space="preserve">- гидравлическими динамометрическими ключами различной мощности (от 2000 до 20000 </w:t>
            </w:r>
            <w:proofErr w:type="spellStart"/>
            <w:r w:rsidRPr="001D6CC8">
              <w:rPr>
                <w:rFonts w:cs="Arial"/>
                <w:sz w:val="20"/>
                <w:szCs w:val="20"/>
              </w:rPr>
              <w:t>Нм</w:t>
            </w:r>
            <w:proofErr w:type="spellEnd"/>
            <w:r w:rsidRPr="001D6CC8">
              <w:rPr>
                <w:rFonts w:cs="Arial"/>
                <w:sz w:val="20"/>
                <w:szCs w:val="20"/>
              </w:rPr>
              <w:t xml:space="preserve">), </w:t>
            </w:r>
          </w:p>
        </w:tc>
        <w:tc>
          <w:tcPr>
            <w:tcW w:w="2693" w:type="dxa"/>
            <w:gridSpan w:val="2"/>
            <w:vMerge/>
            <w:shd w:val="clear" w:color="auto" w:fill="auto"/>
          </w:tcPr>
          <w:p w:rsidR="001D6CC8" w:rsidRPr="001D6CC8" w:rsidRDefault="001D6CC8" w:rsidP="001D6CC8">
            <w:pPr>
              <w:spacing w:before="0"/>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proofErr w:type="spellStart"/>
            <w:r>
              <w:rPr>
                <w:rFonts w:cs="Arial"/>
                <w:sz w:val="20"/>
                <w:szCs w:val="20"/>
              </w:rPr>
              <w:t>к</w:t>
            </w:r>
            <w:r w:rsidR="001D6CC8" w:rsidRPr="001D6CC8">
              <w:rPr>
                <w:rFonts w:cs="Arial"/>
                <w:sz w:val="20"/>
                <w:szCs w:val="20"/>
              </w:rPr>
              <w:t>омпл</w:t>
            </w:r>
            <w:proofErr w:type="spellEnd"/>
            <w:r w:rsidR="001D6CC8" w:rsidRPr="001D6CC8">
              <w:rPr>
                <w:rFonts w:cs="Arial"/>
                <w:sz w:val="20"/>
                <w:szCs w:val="20"/>
              </w:rPr>
              <w:t>.</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2 и более</w:t>
            </w:r>
          </w:p>
        </w:tc>
      </w:tr>
      <w:tr w:rsidR="001D6CC8" w:rsidRPr="00232DB5"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6.7</w:t>
            </w:r>
          </w:p>
        </w:tc>
        <w:tc>
          <w:tcPr>
            <w:tcW w:w="3544"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 xml:space="preserve">- пневматическими ударными гайковертами различной мощности (до 2000 </w:t>
            </w:r>
            <w:proofErr w:type="spellStart"/>
            <w:r w:rsidRPr="001D6CC8">
              <w:rPr>
                <w:rFonts w:cs="Arial"/>
                <w:sz w:val="20"/>
                <w:szCs w:val="20"/>
              </w:rPr>
              <w:t>Нм</w:t>
            </w:r>
            <w:proofErr w:type="spellEnd"/>
            <w:r w:rsidRPr="001D6CC8">
              <w:rPr>
                <w:rFonts w:cs="Arial"/>
                <w:sz w:val="20"/>
                <w:szCs w:val="20"/>
              </w:rPr>
              <w:t>), комплектами торцевых ударных головок к каждому гайковерту,</w:t>
            </w:r>
          </w:p>
        </w:tc>
        <w:tc>
          <w:tcPr>
            <w:tcW w:w="2693" w:type="dxa"/>
            <w:gridSpan w:val="2"/>
            <w:vMerge/>
            <w:shd w:val="clear" w:color="auto" w:fill="auto"/>
          </w:tcPr>
          <w:p w:rsidR="001D6CC8" w:rsidRPr="001D6CC8" w:rsidRDefault="001D6CC8" w:rsidP="001D6CC8">
            <w:pPr>
              <w:spacing w:before="0"/>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proofErr w:type="spellStart"/>
            <w:r>
              <w:rPr>
                <w:rFonts w:cs="Arial"/>
                <w:sz w:val="20"/>
                <w:szCs w:val="20"/>
              </w:rPr>
              <w:t>к</w:t>
            </w:r>
            <w:r w:rsidR="001D6CC8" w:rsidRPr="001D6CC8">
              <w:rPr>
                <w:rFonts w:cs="Arial"/>
                <w:sz w:val="20"/>
                <w:szCs w:val="20"/>
              </w:rPr>
              <w:t>омпл</w:t>
            </w:r>
            <w:proofErr w:type="spellEnd"/>
            <w:r w:rsidR="001D6CC8" w:rsidRPr="001D6CC8">
              <w:rPr>
                <w:rFonts w:cs="Arial"/>
                <w:sz w:val="20"/>
                <w:szCs w:val="20"/>
              </w:rPr>
              <w:t>.</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2 и более</w:t>
            </w:r>
          </w:p>
        </w:tc>
      </w:tr>
      <w:tr w:rsidR="001D6CC8" w:rsidRPr="00232DB5"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6.8</w:t>
            </w:r>
          </w:p>
        </w:tc>
        <w:tc>
          <w:tcPr>
            <w:tcW w:w="3544"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 xml:space="preserve">- гидравлическими и механическими </w:t>
            </w:r>
            <w:proofErr w:type="spellStart"/>
            <w:r w:rsidRPr="001D6CC8">
              <w:rPr>
                <w:rFonts w:cs="Arial"/>
                <w:sz w:val="20"/>
                <w:szCs w:val="20"/>
              </w:rPr>
              <w:t>разгонщиками</w:t>
            </w:r>
            <w:proofErr w:type="spellEnd"/>
            <w:r w:rsidRPr="001D6CC8">
              <w:rPr>
                <w:rFonts w:cs="Arial"/>
                <w:sz w:val="20"/>
                <w:szCs w:val="20"/>
              </w:rPr>
              <w:t xml:space="preserve"> фланцев клинового или ступенчатого типа,</w:t>
            </w:r>
          </w:p>
        </w:tc>
        <w:tc>
          <w:tcPr>
            <w:tcW w:w="2693" w:type="dxa"/>
            <w:gridSpan w:val="2"/>
            <w:vMerge/>
            <w:shd w:val="clear" w:color="auto" w:fill="auto"/>
          </w:tcPr>
          <w:p w:rsidR="001D6CC8" w:rsidRPr="001D6CC8" w:rsidRDefault="001D6CC8" w:rsidP="001D6CC8">
            <w:pPr>
              <w:spacing w:before="0"/>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proofErr w:type="spellStart"/>
            <w:r>
              <w:rPr>
                <w:rFonts w:cs="Arial"/>
                <w:sz w:val="20"/>
                <w:szCs w:val="20"/>
              </w:rPr>
              <w:t>к</w:t>
            </w:r>
            <w:r w:rsidR="001D6CC8" w:rsidRPr="001D6CC8">
              <w:rPr>
                <w:rFonts w:cs="Arial"/>
                <w:sz w:val="20"/>
                <w:szCs w:val="20"/>
              </w:rPr>
              <w:t>омпл</w:t>
            </w:r>
            <w:proofErr w:type="spellEnd"/>
            <w:r w:rsidR="001D6CC8" w:rsidRPr="001D6CC8">
              <w:rPr>
                <w:rFonts w:cs="Arial"/>
                <w:sz w:val="20"/>
                <w:szCs w:val="20"/>
              </w:rPr>
              <w:t>.</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3 и более</w:t>
            </w:r>
          </w:p>
        </w:tc>
      </w:tr>
      <w:tr w:rsidR="001D6CC8" w:rsidTr="009D01AF">
        <w:trPr>
          <w:trHeight w:val="18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6.9</w:t>
            </w:r>
          </w:p>
        </w:tc>
        <w:tc>
          <w:tcPr>
            <w:tcW w:w="3544"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 лебедками и талями,</w:t>
            </w:r>
          </w:p>
        </w:tc>
        <w:tc>
          <w:tcPr>
            <w:tcW w:w="2693" w:type="dxa"/>
            <w:gridSpan w:val="2"/>
            <w:vMerge/>
            <w:shd w:val="clear" w:color="auto" w:fill="auto"/>
          </w:tcPr>
          <w:p w:rsidR="001D6CC8" w:rsidRPr="001D6CC8" w:rsidRDefault="001D6CC8" w:rsidP="001D6CC8">
            <w:pPr>
              <w:spacing w:before="0"/>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ш</w:t>
            </w:r>
            <w:r w:rsidR="001D6CC8" w:rsidRPr="001D6CC8">
              <w:rPr>
                <w:rFonts w:cs="Arial"/>
                <w:sz w:val="20"/>
                <w:szCs w:val="20"/>
              </w:rPr>
              <w:t>т.</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3 и более</w:t>
            </w:r>
          </w:p>
        </w:tc>
      </w:tr>
      <w:tr w:rsidR="001D6CC8" w:rsidRPr="00A54E35" w:rsidTr="009D01AF">
        <w:trPr>
          <w:trHeight w:val="218"/>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6.10</w:t>
            </w:r>
          </w:p>
        </w:tc>
        <w:tc>
          <w:tcPr>
            <w:tcW w:w="3544"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 реечными домкратами</w:t>
            </w:r>
          </w:p>
        </w:tc>
        <w:tc>
          <w:tcPr>
            <w:tcW w:w="2693" w:type="dxa"/>
            <w:gridSpan w:val="2"/>
            <w:vMerge/>
            <w:shd w:val="clear" w:color="auto" w:fill="auto"/>
          </w:tcPr>
          <w:p w:rsidR="001D6CC8" w:rsidRPr="001D6CC8" w:rsidRDefault="001D6CC8" w:rsidP="001D6CC8">
            <w:pPr>
              <w:spacing w:before="0"/>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ш</w:t>
            </w:r>
            <w:r w:rsidR="001D6CC8" w:rsidRPr="001D6CC8">
              <w:rPr>
                <w:rFonts w:cs="Arial"/>
                <w:sz w:val="20"/>
                <w:szCs w:val="20"/>
              </w:rPr>
              <w:t>т.</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3 и более</w:t>
            </w:r>
          </w:p>
        </w:tc>
      </w:tr>
      <w:tr w:rsidR="001D6CC8" w:rsidRPr="0065656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6.11</w:t>
            </w:r>
          </w:p>
        </w:tc>
        <w:tc>
          <w:tcPr>
            <w:tcW w:w="3544" w:type="dxa"/>
            <w:gridSpan w:val="2"/>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 xml:space="preserve">- грузоподъемной техникой </w:t>
            </w:r>
            <w:r w:rsidRPr="001D6CC8">
              <w:rPr>
                <w:rFonts w:cs="Arial"/>
                <w:sz w:val="20"/>
                <w:szCs w:val="20"/>
                <w:lang w:val="en-US"/>
              </w:rPr>
              <w:t>Q</w:t>
            </w:r>
            <w:r w:rsidRPr="001D6CC8">
              <w:rPr>
                <w:rFonts w:cs="Arial"/>
                <w:sz w:val="20"/>
                <w:szCs w:val="20"/>
              </w:rPr>
              <w:t xml:space="preserve"> = от 16  до 100 т,</w:t>
            </w:r>
          </w:p>
        </w:tc>
        <w:tc>
          <w:tcPr>
            <w:tcW w:w="2693" w:type="dxa"/>
            <w:gridSpan w:val="2"/>
            <w:vMerge w:val="restart"/>
            <w:shd w:val="clear" w:color="auto" w:fill="auto"/>
          </w:tcPr>
          <w:p w:rsidR="001D6CC8" w:rsidRPr="001D6CC8" w:rsidRDefault="001D6CC8" w:rsidP="001D6CC8">
            <w:pPr>
              <w:spacing w:before="0"/>
              <w:rPr>
                <w:rFonts w:cs="Arial"/>
                <w:sz w:val="20"/>
                <w:szCs w:val="20"/>
              </w:rPr>
            </w:pPr>
            <w:r w:rsidRPr="001D6CC8">
              <w:rPr>
                <w:rFonts w:cs="Arial"/>
                <w:sz w:val="20"/>
                <w:szCs w:val="20"/>
              </w:rPr>
              <w:t>Справка о наличии производственных мощностей (Форма 9) Для грузоподъемной техники, автовышки обязательно приложить копии документов, подтверждающего собственность либо аренду данной техники.</w:t>
            </w: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е</w:t>
            </w:r>
            <w:r w:rsidR="001D6CC8" w:rsidRPr="001D6CC8">
              <w:rPr>
                <w:rFonts w:cs="Arial"/>
                <w:sz w:val="20"/>
                <w:szCs w:val="20"/>
              </w:rPr>
              <w:t>д.</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 xml:space="preserve">3 и более, в </w:t>
            </w:r>
            <w:proofErr w:type="spellStart"/>
            <w:r w:rsidRPr="001D6CC8">
              <w:rPr>
                <w:rFonts w:cs="Arial"/>
                <w:sz w:val="20"/>
                <w:szCs w:val="20"/>
              </w:rPr>
              <w:t>т.ч</w:t>
            </w:r>
            <w:proofErr w:type="spellEnd"/>
            <w:r w:rsidRPr="001D6CC8">
              <w:rPr>
                <w:rFonts w:cs="Arial"/>
                <w:sz w:val="20"/>
                <w:szCs w:val="20"/>
              </w:rPr>
              <w:t xml:space="preserve"> г/п 100 т и выше -1 и более</w:t>
            </w:r>
          </w:p>
        </w:tc>
      </w:tr>
      <w:tr w:rsidR="001D6CC8" w:rsidRPr="0065656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6.12</w:t>
            </w:r>
          </w:p>
        </w:tc>
        <w:tc>
          <w:tcPr>
            <w:tcW w:w="3544" w:type="dxa"/>
            <w:gridSpan w:val="2"/>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 автовышкой для производства работ</w:t>
            </w:r>
          </w:p>
          <w:p w:rsidR="001D6CC8" w:rsidRPr="001D6CC8" w:rsidRDefault="001D6CC8" w:rsidP="001D6CC8">
            <w:pPr>
              <w:spacing w:before="0"/>
              <w:jc w:val="both"/>
              <w:rPr>
                <w:rFonts w:cs="Arial"/>
                <w:sz w:val="20"/>
                <w:szCs w:val="20"/>
              </w:rPr>
            </w:pPr>
          </w:p>
        </w:tc>
        <w:tc>
          <w:tcPr>
            <w:tcW w:w="2693" w:type="dxa"/>
            <w:gridSpan w:val="2"/>
            <w:vMerge/>
            <w:shd w:val="clear" w:color="auto" w:fill="auto"/>
          </w:tcPr>
          <w:p w:rsidR="001D6CC8" w:rsidRPr="001D6CC8" w:rsidRDefault="001D6CC8" w:rsidP="001D6CC8">
            <w:pPr>
              <w:spacing w:before="0"/>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е</w:t>
            </w:r>
            <w:r w:rsidR="001D6CC8" w:rsidRPr="001D6CC8">
              <w:rPr>
                <w:rFonts w:cs="Arial"/>
                <w:sz w:val="20"/>
                <w:szCs w:val="20"/>
              </w:rPr>
              <w:t>д.</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1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6.13</w:t>
            </w:r>
          </w:p>
        </w:tc>
        <w:tc>
          <w:tcPr>
            <w:tcW w:w="3544" w:type="dxa"/>
            <w:gridSpan w:val="2"/>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 наружными и внутренними трубчатыми инвентарными лесами высотой до 16 м, площадью 4 м</w:t>
            </w:r>
            <w:r w:rsidRPr="001D6CC8">
              <w:rPr>
                <w:rFonts w:cs="Arial"/>
                <w:sz w:val="20"/>
                <w:szCs w:val="20"/>
                <w:vertAlign w:val="superscript"/>
              </w:rPr>
              <w:t>2</w:t>
            </w:r>
            <w:r w:rsidRPr="001D6CC8">
              <w:rPr>
                <w:rFonts w:cs="Arial"/>
                <w:sz w:val="20"/>
                <w:szCs w:val="20"/>
              </w:rPr>
              <w:t>, с подвесными лестницами,  ограждениями и настилами.</w:t>
            </w:r>
          </w:p>
        </w:tc>
        <w:tc>
          <w:tcPr>
            <w:tcW w:w="2693" w:type="dxa"/>
            <w:gridSpan w:val="2"/>
            <w:shd w:val="clear" w:color="auto" w:fill="auto"/>
          </w:tcPr>
          <w:p w:rsidR="001D6CC8" w:rsidRPr="001D6CC8" w:rsidRDefault="001D6CC8" w:rsidP="001D6CC8">
            <w:pPr>
              <w:spacing w:before="0"/>
              <w:rPr>
                <w:rFonts w:cs="Arial"/>
                <w:sz w:val="20"/>
                <w:szCs w:val="20"/>
              </w:rPr>
            </w:pPr>
            <w:r w:rsidRPr="001D6CC8">
              <w:rPr>
                <w:rFonts w:cs="Arial"/>
                <w:sz w:val="20"/>
                <w:szCs w:val="20"/>
              </w:rPr>
              <w:t>Справка о наличии производственных мощностей (Форма 9).</w:t>
            </w:r>
          </w:p>
          <w:p w:rsidR="001D6CC8" w:rsidRPr="001D6CC8" w:rsidRDefault="001D6CC8" w:rsidP="001D6CC8">
            <w:pPr>
              <w:spacing w:before="0"/>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proofErr w:type="spellStart"/>
            <w:r>
              <w:rPr>
                <w:rFonts w:cs="Arial"/>
                <w:sz w:val="20"/>
                <w:szCs w:val="20"/>
              </w:rPr>
              <w:t>к</w:t>
            </w:r>
            <w:r w:rsidR="001D6CC8" w:rsidRPr="001D6CC8">
              <w:rPr>
                <w:rFonts w:cs="Arial"/>
                <w:sz w:val="20"/>
                <w:szCs w:val="20"/>
              </w:rPr>
              <w:t>омпл</w:t>
            </w:r>
            <w:proofErr w:type="spellEnd"/>
            <w:r w:rsidR="001D6CC8" w:rsidRPr="001D6CC8">
              <w:rPr>
                <w:rFonts w:cs="Arial"/>
                <w:sz w:val="20"/>
                <w:szCs w:val="20"/>
              </w:rPr>
              <w:t>.</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5 и более</w:t>
            </w:r>
          </w:p>
        </w:tc>
      </w:tr>
      <w:tr w:rsidR="001D6CC8" w:rsidRPr="009A1C46" w:rsidTr="009D01AF">
        <w:trPr>
          <w:trHeight w:val="1358"/>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6.14</w:t>
            </w:r>
          </w:p>
        </w:tc>
        <w:tc>
          <w:tcPr>
            <w:tcW w:w="3544" w:type="dxa"/>
            <w:gridSpan w:val="2"/>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 xml:space="preserve"> - сварочными аппаратами. Все сварочное оборудование должно иметь «Свидетельство об аттестации сварочного оборудования» в соответствии с требованиями РД 03.614-03,</w:t>
            </w:r>
          </w:p>
        </w:tc>
        <w:tc>
          <w:tcPr>
            <w:tcW w:w="2693" w:type="dxa"/>
            <w:gridSpan w:val="2"/>
            <w:tcBorders>
              <w:top w:val="single" w:sz="4" w:space="0" w:color="000000"/>
              <w:left w:val="single" w:sz="4" w:space="0" w:color="000000"/>
              <w:bottom w:val="single" w:sz="4" w:space="0" w:color="000000"/>
            </w:tcBorders>
            <w:shd w:val="clear" w:color="auto" w:fill="auto"/>
            <w:vAlign w:val="center"/>
          </w:tcPr>
          <w:p w:rsidR="001D6CC8" w:rsidRPr="001D6CC8" w:rsidRDefault="001D6CC8" w:rsidP="009D01AF">
            <w:pPr>
              <w:spacing w:before="0"/>
              <w:jc w:val="both"/>
              <w:rPr>
                <w:rFonts w:cs="Arial"/>
                <w:sz w:val="20"/>
                <w:szCs w:val="20"/>
              </w:rPr>
            </w:pPr>
            <w:r w:rsidRPr="001D6CC8">
              <w:rPr>
                <w:rFonts w:cs="Arial"/>
                <w:sz w:val="20"/>
                <w:szCs w:val="20"/>
              </w:rPr>
              <w:t>Копии свидетельств об аттестации сварочного оборудования.    Справка о наличии производственных мощностей (Форма 9).</w:t>
            </w:r>
          </w:p>
        </w:tc>
        <w:tc>
          <w:tcPr>
            <w:tcW w:w="1701" w:type="dxa"/>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7 и более</w:t>
            </w:r>
          </w:p>
        </w:tc>
      </w:tr>
      <w:tr w:rsidR="001D6CC8" w:rsidRPr="009A1C46"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6.15</w:t>
            </w:r>
          </w:p>
        </w:tc>
        <w:tc>
          <w:tcPr>
            <w:tcW w:w="3544" w:type="dxa"/>
            <w:gridSpan w:val="2"/>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 xml:space="preserve">- </w:t>
            </w:r>
            <w:proofErr w:type="spellStart"/>
            <w:r w:rsidRPr="001D6CC8">
              <w:rPr>
                <w:rFonts w:cs="Arial"/>
                <w:sz w:val="20"/>
                <w:szCs w:val="20"/>
              </w:rPr>
              <w:t>термопеналами</w:t>
            </w:r>
            <w:proofErr w:type="spellEnd"/>
          </w:p>
        </w:tc>
        <w:tc>
          <w:tcPr>
            <w:tcW w:w="2693" w:type="dxa"/>
            <w:gridSpan w:val="2"/>
            <w:vMerge w:val="restart"/>
            <w:tcBorders>
              <w:top w:val="single" w:sz="4" w:space="0" w:color="000000"/>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r w:rsidRPr="001D6CC8">
              <w:rPr>
                <w:rFonts w:cs="Arial"/>
                <w:sz w:val="20"/>
                <w:szCs w:val="20"/>
              </w:rPr>
              <w:t>Справка о наличии производственных мощностей (Форма 9).</w:t>
            </w: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1D6CC8">
            <w:pPr>
              <w:autoSpaceDE w:val="0"/>
              <w:spacing w:before="0"/>
              <w:ind w:left="34"/>
              <w:jc w:val="both"/>
              <w:rPr>
                <w:rFonts w:cs="Arial"/>
                <w:sz w:val="20"/>
                <w:szCs w:val="20"/>
              </w:rPr>
            </w:pPr>
          </w:p>
          <w:p w:rsidR="001D6CC8" w:rsidRPr="001D6CC8" w:rsidRDefault="001D6CC8" w:rsidP="009D01AF">
            <w:pPr>
              <w:autoSpaceDE w:val="0"/>
              <w:spacing w:before="0"/>
              <w:ind w:left="34"/>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4 и более</w:t>
            </w:r>
          </w:p>
        </w:tc>
      </w:tr>
      <w:tr w:rsidR="001D6CC8" w:rsidRPr="009A1C46"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6.16</w:t>
            </w:r>
          </w:p>
        </w:tc>
        <w:tc>
          <w:tcPr>
            <w:tcW w:w="3544" w:type="dxa"/>
            <w:gridSpan w:val="2"/>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-печами для прокаливания электродов.</w:t>
            </w:r>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 xml:space="preserve"> 2 и более</w:t>
            </w:r>
          </w:p>
        </w:tc>
      </w:tr>
      <w:tr w:rsidR="001D6CC8" w:rsidRPr="009A1C46"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6.17</w:t>
            </w:r>
          </w:p>
        </w:tc>
        <w:tc>
          <w:tcPr>
            <w:tcW w:w="3544" w:type="dxa"/>
            <w:gridSpan w:val="2"/>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autoSpaceDE w:val="0"/>
              <w:spacing w:before="0"/>
              <w:jc w:val="both"/>
              <w:rPr>
                <w:rFonts w:cs="Arial"/>
                <w:sz w:val="20"/>
                <w:szCs w:val="20"/>
              </w:rPr>
            </w:pPr>
            <w:r w:rsidRPr="001D6CC8">
              <w:rPr>
                <w:rFonts w:cs="Arial"/>
                <w:sz w:val="20"/>
                <w:szCs w:val="20"/>
              </w:rPr>
              <w:t xml:space="preserve">- </w:t>
            </w:r>
            <w:proofErr w:type="spellStart"/>
            <w:r w:rsidRPr="001D6CC8">
              <w:rPr>
                <w:rFonts w:cs="Arial"/>
                <w:sz w:val="20"/>
                <w:szCs w:val="20"/>
              </w:rPr>
              <w:t>термопостами</w:t>
            </w:r>
            <w:proofErr w:type="spellEnd"/>
            <w:r w:rsidRPr="001D6CC8">
              <w:rPr>
                <w:rFonts w:cs="Arial"/>
                <w:sz w:val="20"/>
                <w:szCs w:val="20"/>
              </w:rPr>
              <w:t xml:space="preserve"> для термообработки сварных швов</w:t>
            </w:r>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1D6CC8" w:rsidRPr="001D6CC8" w:rsidRDefault="001D6CC8" w:rsidP="001D6CC8">
            <w:pPr>
              <w:spacing w:before="0"/>
              <w:rPr>
                <w:rFonts w:cs="Arial"/>
                <w:sz w:val="20"/>
                <w:szCs w:val="20"/>
              </w:rPr>
            </w:pPr>
            <w:proofErr w:type="spellStart"/>
            <w:r w:rsidRPr="001D6CC8">
              <w:rPr>
                <w:rFonts w:cs="Arial"/>
                <w:sz w:val="20"/>
                <w:szCs w:val="20"/>
              </w:rPr>
              <w:t>компл</w:t>
            </w:r>
            <w:proofErr w:type="spellEnd"/>
            <w:r w:rsidRPr="001D6CC8">
              <w:rPr>
                <w:rFonts w:cs="Arial"/>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6CC8" w:rsidRPr="001D6CC8" w:rsidRDefault="001D6CC8" w:rsidP="001D6CC8">
            <w:pPr>
              <w:spacing w:before="0"/>
              <w:rPr>
                <w:rFonts w:cs="Arial"/>
                <w:sz w:val="20"/>
                <w:szCs w:val="20"/>
              </w:rPr>
            </w:pPr>
            <w:r w:rsidRPr="001D6CC8">
              <w:rPr>
                <w:rFonts w:cs="Arial"/>
                <w:sz w:val="20"/>
                <w:szCs w:val="20"/>
              </w:rPr>
              <w:t>2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6.18</w:t>
            </w:r>
          </w:p>
        </w:tc>
        <w:tc>
          <w:tcPr>
            <w:tcW w:w="3544" w:type="dxa"/>
            <w:gridSpan w:val="2"/>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-экстракторами для демонтажа, монтажа трубных пучков теплообменного оборудования</w:t>
            </w:r>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е</w:t>
            </w:r>
            <w:r w:rsidR="001D6CC8" w:rsidRPr="001D6CC8">
              <w:rPr>
                <w:rFonts w:cs="Arial"/>
                <w:sz w:val="20"/>
                <w:szCs w:val="20"/>
              </w:rPr>
              <w:t>д.</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1 и более</w:t>
            </w:r>
          </w:p>
        </w:tc>
      </w:tr>
      <w:tr w:rsidR="001D6CC8" w:rsidRPr="009571D3" w:rsidTr="009D01AF">
        <w:trPr>
          <w:trHeight w:val="653"/>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6.19</w:t>
            </w:r>
          </w:p>
        </w:tc>
        <w:tc>
          <w:tcPr>
            <w:tcW w:w="3544" w:type="dxa"/>
            <w:gridSpan w:val="2"/>
            <w:tcBorders>
              <w:right w:val="single" w:sz="4" w:space="0" w:color="000000"/>
            </w:tcBorders>
            <w:shd w:val="clear" w:color="auto" w:fill="auto"/>
            <w:vAlign w:val="center"/>
          </w:tcPr>
          <w:p w:rsidR="001D6CC8" w:rsidRPr="001D6CC8" w:rsidRDefault="001D6CC8" w:rsidP="009D01AF">
            <w:pPr>
              <w:autoSpaceDE w:val="0"/>
              <w:spacing w:before="0"/>
              <w:jc w:val="both"/>
              <w:rPr>
                <w:rFonts w:cs="Arial"/>
                <w:sz w:val="20"/>
                <w:szCs w:val="20"/>
              </w:rPr>
            </w:pPr>
            <w:r w:rsidRPr="001D6CC8">
              <w:rPr>
                <w:rFonts w:cs="Arial"/>
                <w:sz w:val="20"/>
                <w:szCs w:val="20"/>
              </w:rPr>
              <w:t xml:space="preserve">-техникой для уборки территории ремонтируемого объекта </w:t>
            </w:r>
            <w:r w:rsidR="009D01AF" w:rsidRPr="001D6CC8">
              <w:rPr>
                <w:rFonts w:cs="Arial"/>
                <w:sz w:val="20"/>
                <w:szCs w:val="20"/>
              </w:rPr>
              <w:t>вовремя</w:t>
            </w:r>
            <w:r w:rsidRPr="001D6CC8">
              <w:rPr>
                <w:rFonts w:cs="Arial"/>
                <w:sz w:val="20"/>
                <w:szCs w:val="20"/>
              </w:rPr>
              <w:t xml:space="preserve"> и после проведения работ.</w:t>
            </w:r>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ед.</w:t>
            </w:r>
          </w:p>
        </w:tc>
        <w:tc>
          <w:tcPr>
            <w:tcW w:w="1701" w:type="dxa"/>
            <w:shd w:val="clear" w:color="000000" w:fill="FFFFFF"/>
            <w:vAlign w:val="center"/>
          </w:tcPr>
          <w:p w:rsidR="001D6CC8" w:rsidRPr="001D6CC8" w:rsidRDefault="001D6CC8" w:rsidP="001D6CC8">
            <w:pPr>
              <w:spacing w:before="0"/>
              <w:rPr>
                <w:rFonts w:cs="Arial"/>
                <w:sz w:val="20"/>
                <w:szCs w:val="20"/>
                <w:highlight w:val="yellow"/>
              </w:rPr>
            </w:pPr>
            <w:r w:rsidRPr="001D6CC8">
              <w:rPr>
                <w:rFonts w:cs="Arial"/>
                <w:sz w:val="20"/>
                <w:szCs w:val="20"/>
              </w:rPr>
              <w:t>2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6.20</w:t>
            </w:r>
          </w:p>
        </w:tc>
        <w:tc>
          <w:tcPr>
            <w:tcW w:w="3544" w:type="dxa"/>
            <w:gridSpan w:val="2"/>
            <w:tcBorders>
              <w:right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-механическими или гидравлическими труборезами Ду50-Ду500</w:t>
            </w:r>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proofErr w:type="spellStart"/>
            <w:r>
              <w:rPr>
                <w:rFonts w:cs="Arial"/>
                <w:sz w:val="20"/>
                <w:szCs w:val="20"/>
              </w:rPr>
              <w:t>к</w:t>
            </w:r>
            <w:r w:rsidR="001D6CC8" w:rsidRPr="001D6CC8">
              <w:rPr>
                <w:rFonts w:cs="Arial"/>
                <w:sz w:val="20"/>
                <w:szCs w:val="20"/>
              </w:rPr>
              <w:t>опмл</w:t>
            </w:r>
            <w:proofErr w:type="spellEnd"/>
            <w:r w:rsidR="001D6CC8" w:rsidRPr="001D6CC8">
              <w:rPr>
                <w:rFonts w:cs="Arial"/>
                <w:sz w:val="20"/>
                <w:szCs w:val="20"/>
              </w:rPr>
              <w:t>.</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1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6.21</w:t>
            </w:r>
          </w:p>
        </w:tc>
        <w:tc>
          <w:tcPr>
            <w:tcW w:w="3544" w:type="dxa"/>
            <w:gridSpan w:val="2"/>
            <w:tcBorders>
              <w:right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-экскаваторами одноковшовыми</w:t>
            </w:r>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е</w:t>
            </w:r>
            <w:r w:rsidR="001D6CC8" w:rsidRPr="001D6CC8">
              <w:rPr>
                <w:rFonts w:cs="Arial"/>
                <w:sz w:val="20"/>
                <w:szCs w:val="20"/>
              </w:rPr>
              <w:t>д.</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1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6.22</w:t>
            </w:r>
          </w:p>
        </w:tc>
        <w:tc>
          <w:tcPr>
            <w:tcW w:w="3544" w:type="dxa"/>
            <w:gridSpan w:val="2"/>
            <w:tcBorders>
              <w:right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 xml:space="preserve">- </w:t>
            </w:r>
            <w:proofErr w:type="spellStart"/>
            <w:r w:rsidRPr="001D6CC8">
              <w:rPr>
                <w:rFonts w:cs="Arial"/>
                <w:sz w:val="20"/>
                <w:szCs w:val="20"/>
              </w:rPr>
              <w:t>гидромолотами</w:t>
            </w:r>
            <w:proofErr w:type="spellEnd"/>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е</w:t>
            </w:r>
            <w:r w:rsidR="001D6CC8" w:rsidRPr="001D6CC8">
              <w:rPr>
                <w:rFonts w:cs="Arial"/>
                <w:sz w:val="20"/>
                <w:szCs w:val="20"/>
              </w:rPr>
              <w:t>д.</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1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6.23</w:t>
            </w:r>
          </w:p>
        </w:tc>
        <w:tc>
          <w:tcPr>
            <w:tcW w:w="3544" w:type="dxa"/>
            <w:gridSpan w:val="2"/>
            <w:tcBorders>
              <w:right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 xml:space="preserve"> - бульдозерами</w:t>
            </w:r>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е</w:t>
            </w:r>
            <w:r w:rsidR="001D6CC8" w:rsidRPr="001D6CC8">
              <w:rPr>
                <w:rFonts w:cs="Arial"/>
                <w:sz w:val="20"/>
                <w:szCs w:val="20"/>
              </w:rPr>
              <w:t>д.</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1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 xml:space="preserve">6.24 </w:t>
            </w:r>
          </w:p>
        </w:tc>
        <w:tc>
          <w:tcPr>
            <w:tcW w:w="3544" w:type="dxa"/>
            <w:gridSpan w:val="2"/>
            <w:tcBorders>
              <w:right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-насосными станциями для откачки грунтовых вод</w:t>
            </w:r>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е</w:t>
            </w:r>
            <w:r w:rsidR="001D6CC8" w:rsidRPr="001D6CC8">
              <w:rPr>
                <w:rFonts w:cs="Arial"/>
                <w:sz w:val="20"/>
                <w:szCs w:val="20"/>
              </w:rPr>
              <w:t>д.</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1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6.25</w:t>
            </w:r>
          </w:p>
        </w:tc>
        <w:tc>
          <w:tcPr>
            <w:tcW w:w="3544" w:type="dxa"/>
            <w:gridSpan w:val="2"/>
            <w:tcBorders>
              <w:right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 xml:space="preserve"> - аппаратами </w:t>
            </w:r>
            <w:proofErr w:type="spellStart"/>
            <w:r w:rsidRPr="001D6CC8">
              <w:rPr>
                <w:rFonts w:cs="Arial"/>
                <w:sz w:val="20"/>
                <w:szCs w:val="20"/>
              </w:rPr>
              <w:t>абразивоструйными</w:t>
            </w:r>
            <w:proofErr w:type="spellEnd"/>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е</w:t>
            </w:r>
            <w:r w:rsidR="001D6CC8" w:rsidRPr="001D6CC8">
              <w:rPr>
                <w:rFonts w:cs="Arial"/>
                <w:sz w:val="20"/>
                <w:szCs w:val="20"/>
              </w:rPr>
              <w:t>д.</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1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6.26</w:t>
            </w:r>
          </w:p>
        </w:tc>
        <w:tc>
          <w:tcPr>
            <w:tcW w:w="3544" w:type="dxa"/>
            <w:gridSpan w:val="2"/>
            <w:tcBorders>
              <w:right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-аппаратами окрасочными</w:t>
            </w:r>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е</w:t>
            </w:r>
            <w:r w:rsidR="001D6CC8" w:rsidRPr="001D6CC8">
              <w:rPr>
                <w:rFonts w:cs="Arial"/>
                <w:sz w:val="20"/>
                <w:szCs w:val="20"/>
              </w:rPr>
              <w:t>д.</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1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6.27</w:t>
            </w:r>
          </w:p>
        </w:tc>
        <w:tc>
          <w:tcPr>
            <w:tcW w:w="3544" w:type="dxa"/>
            <w:gridSpan w:val="2"/>
            <w:tcBorders>
              <w:right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-самосвалами</w:t>
            </w:r>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е</w:t>
            </w:r>
            <w:r w:rsidR="001D6CC8" w:rsidRPr="001D6CC8">
              <w:rPr>
                <w:rFonts w:cs="Arial"/>
                <w:sz w:val="20"/>
                <w:szCs w:val="20"/>
              </w:rPr>
              <w:t>д.</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1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6.28</w:t>
            </w:r>
          </w:p>
        </w:tc>
        <w:tc>
          <w:tcPr>
            <w:tcW w:w="3544" w:type="dxa"/>
            <w:gridSpan w:val="2"/>
            <w:tcBorders>
              <w:right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 xml:space="preserve"> -миксерами</w:t>
            </w:r>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е</w:t>
            </w:r>
            <w:r w:rsidR="001D6CC8" w:rsidRPr="001D6CC8">
              <w:rPr>
                <w:rFonts w:cs="Arial"/>
                <w:sz w:val="20"/>
                <w:szCs w:val="20"/>
              </w:rPr>
              <w:t>д.</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1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6.29</w:t>
            </w:r>
          </w:p>
        </w:tc>
        <w:tc>
          <w:tcPr>
            <w:tcW w:w="3544" w:type="dxa"/>
            <w:gridSpan w:val="2"/>
            <w:tcBorders>
              <w:right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-модульными строительными опалубками многоразового использования</w:t>
            </w:r>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е</w:t>
            </w:r>
            <w:r w:rsidR="001D6CC8" w:rsidRPr="001D6CC8">
              <w:rPr>
                <w:rFonts w:cs="Arial"/>
                <w:sz w:val="20"/>
                <w:szCs w:val="20"/>
              </w:rPr>
              <w:t>д.</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1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6.30</w:t>
            </w:r>
          </w:p>
        </w:tc>
        <w:tc>
          <w:tcPr>
            <w:tcW w:w="3544" w:type="dxa"/>
            <w:gridSpan w:val="2"/>
            <w:tcBorders>
              <w:right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 xml:space="preserve"> - </w:t>
            </w:r>
            <w:proofErr w:type="spellStart"/>
            <w:r w:rsidRPr="001D6CC8">
              <w:rPr>
                <w:rFonts w:cs="Arial"/>
                <w:sz w:val="20"/>
                <w:szCs w:val="20"/>
              </w:rPr>
              <w:t>виброплитами</w:t>
            </w:r>
            <w:proofErr w:type="spellEnd"/>
            <w:r w:rsidRPr="001D6CC8">
              <w:rPr>
                <w:rFonts w:cs="Arial"/>
                <w:sz w:val="20"/>
                <w:szCs w:val="20"/>
              </w:rPr>
              <w:t xml:space="preserve"> строительными</w:t>
            </w:r>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е</w:t>
            </w:r>
            <w:r w:rsidR="001D6CC8" w:rsidRPr="001D6CC8">
              <w:rPr>
                <w:rFonts w:cs="Arial"/>
                <w:sz w:val="20"/>
                <w:szCs w:val="20"/>
              </w:rPr>
              <w:t>д.</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1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6.31</w:t>
            </w:r>
          </w:p>
        </w:tc>
        <w:tc>
          <w:tcPr>
            <w:tcW w:w="3544" w:type="dxa"/>
            <w:gridSpan w:val="2"/>
            <w:tcBorders>
              <w:right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 бетононасосами</w:t>
            </w:r>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r>
              <w:rPr>
                <w:rFonts w:cs="Arial"/>
                <w:sz w:val="20"/>
                <w:szCs w:val="20"/>
              </w:rPr>
              <w:t>е</w:t>
            </w:r>
            <w:r w:rsidR="001D6CC8" w:rsidRPr="001D6CC8">
              <w:rPr>
                <w:rFonts w:cs="Arial"/>
                <w:sz w:val="20"/>
                <w:szCs w:val="20"/>
              </w:rPr>
              <w:t>д.</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1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6.32</w:t>
            </w:r>
          </w:p>
        </w:tc>
        <w:tc>
          <w:tcPr>
            <w:tcW w:w="3544" w:type="dxa"/>
            <w:gridSpan w:val="2"/>
            <w:tcBorders>
              <w:right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 оборудованием для выполнения газосварочных работ</w:t>
            </w:r>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proofErr w:type="spellStart"/>
            <w:r>
              <w:rPr>
                <w:rFonts w:cs="Arial"/>
                <w:sz w:val="20"/>
                <w:szCs w:val="20"/>
              </w:rPr>
              <w:t>к</w:t>
            </w:r>
            <w:r w:rsidR="001D6CC8" w:rsidRPr="001D6CC8">
              <w:rPr>
                <w:rFonts w:cs="Arial"/>
                <w:sz w:val="20"/>
                <w:szCs w:val="20"/>
              </w:rPr>
              <w:t>омпл</w:t>
            </w:r>
            <w:proofErr w:type="spellEnd"/>
            <w:r w:rsidR="001D6CC8" w:rsidRPr="001D6CC8">
              <w:rPr>
                <w:rFonts w:cs="Arial"/>
                <w:sz w:val="20"/>
                <w:szCs w:val="20"/>
              </w:rPr>
              <w:t>.</w:t>
            </w:r>
          </w:p>
        </w:tc>
        <w:tc>
          <w:tcPr>
            <w:tcW w:w="1701" w:type="dxa"/>
            <w:shd w:val="clear" w:color="000000" w:fill="FFFFFF"/>
          </w:tcPr>
          <w:p w:rsidR="001D6CC8" w:rsidRPr="001D6CC8" w:rsidRDefault="001D6CC8" w:rsidP="001D6CC8">
            <w:pPr>
              <w:spacing w:before="0"/>
              <w:rPr>
                <w:rFonts w:cs="Arial"/>
                <w:sz w:val="20"/>
                <w:szCs w:val="20"/>
              </w:rPr>
            </w:pPr>
            <w:r w:rsidRPr="001D6CC8">
              <w:rPr>
                <w:rFonts w:cs="Arial"/>
                <w:sz w:val="20"/>
                <w:szCs w:val="20"/>
              </w:rPr>
              <w:t>2 и более</w:t>
            </w:r>
          </w:p>
        </w:tc>
      </w:tr>
      <w:tr w:rsidR="001D6CC8" w:rsidTr="00335BB3">
        <w:trPr>
          <w:trHeight w:val="195"/>
        </w:trPr>
        <w:tc>
          <w:tcPr>
            <w:tcW w:w="851" w:type="dxa"/>
            <w:shd w:val="clear" w:color="auto" w:fill="auto"/>
            <w:noWrap/>
            <w:vAlign w:val="center"/>
          </w:tcPr>
          <w:p w:rsidR="001D6CC8" w:rsidRPr="001D6CC8" w:rsidRDefault="001D6CC8" w:rsidP="001D6CC8">
            <w:pPr>
              <w:spacing w:before="0"/>
              <w:rPr>
                <w:rFonts w:cs="Arial"/>
                <w:sz w:val="20"/>
                <w:szCs w:val="20"/>
              </w:rPr>
            </w:pPr>
            <w:r w:rsidRPr="001D6CC8">
              <w:rPr>
                <w:rFonts w:cs="Arial"/>
                <w:sz w:val="20"/>
                <w:szCs w:val="20"/>
              </w:rPr>
              <w:t>6.33</w:t>
            </w:r>
          </w:p>
        </w:tc>
        <w:tc>
          <w:tcPr>
            <w:tcW w:w="3544" w:type="dxa"/>
            <w:gridSpan w:val="2"/>
            <w:tcBorders>
              <w:right w:val="single" w:sz="4" w:space="0" w:color="000000"/>
            </w:tcBorders>
            <w:shd w:val="clear" w:color="auto" w:fill="auto"/>
            <w:vAlign w:val="center"/>
          </w:tcPr>
          <w:p w:rsidR="001D6CC8" w:rsidRPr="001D6CC8" w:rsidRDefault="001D6CC8" w:rsidP="001D6CC8">
            <w:pPr>
              <w:spacing w:before="0"/>
              <w:jc w:val="both"/>
              <w:rPr>
                <w:rFonts w:cs="Arial"/>
                <w:sz w:val="20"/>
                <w:szCs w:val="20"/>
              </w:rPr>
            </w:pPr>
            <w:r w:rsidRPr="001D6CC8">
              <w:rPr>
                <w:rFonts w:cs="Arial"/>
                <w:sz w:val="20"/>
                <w:szCs w:val="20"/>
              </w:rPr>
              <w:t xml:space="preserve"> - оборудованием для врезки в трубопроводы под давлением</w:t>
            </w:r>
          </w:p>
        </w:tc>
        <w:tc>
          <w:tcPr>
            <w:tcW w:w="2693" w:type="dxa"/>
            <w:gridSpan w:val="2"/>
            <w:vMerge/>
            <w:tcBorders>
              <w:left w:val="single" w:sz="4" w:space="0" w:color="000000"/>
            </w:tcBorders>
            <w:shd w:val="clear" w:color="auto" w:fill="auto"/>
            <w:vAlign w:val="center"/>
          </w:tcPr>
          <w:p w:rsidR="001D6CC8" w:rsidRPr="001D6CC8" w:rsidRDefault="001D6CC8" w:rsidP="001D6CC8">
            <w:pPr>
              <w:autoSpaceDE w:val="0"/>
              <w:spacing w:before="0"/>
              <w:ind w:left="34"/>
              <w:jc w:val="both"/>
              <w:rPr>
                <w:rFonts w:cs="Arial"/>
                <w:sz w:val="20"/>
                <w:szCs w:val="20"/>
              </w:rPr>
            </w:pPr>
          </w:p>
        </w:tc>
        <w:tc>
          <w:tcPr>
            <w:tcW w:w="1701" w:type="dxa"/>
            <w:shd w:val="clear" w:color="000000" w:fill="FFFFFF"/>
            <w:vAlign w:val="center"/>
          </w:tcPr>
          <w:p w:rsidR="001D6CC8" w:rsidRPr="001D6CC8" w:rsidRDefault="009D01AF" w:rsidP="001D6CC8">
            <w:pPr>
              <w:spacing w:before="0"/>
              <w:rPr>
                <w:rFonts w:cs="Arial"/>
                <w:sz w:val="20"/>
                <w:szCs w:val="20"/>
              </w:rPr>
            </w:pPr>
            <w:proofErr w:type="spellStart"/>
            <w:r>
              <w:rPr>
                <w:rFonts w:cs="Arial"/>
                <w:sz w:val="20"/>
                <w:szCs w:val="20"/>
              </w:rPr>
              <w:t>к</w:t>
            </w:r>
            <w:r w:rsidR="001D6CC8" w:rsidRPr="001D6CC8">
              <w:rPr>
                <w:rFonts w:cs="Arial"/>
                <w:sz w:val="20"/>
                <w:szCs w:val="20"/>
              </w:rPr>
              <w:t>омпл</w:t>
            </w:r>
            <w:proofErr w:type="spellEnd"/>
            <w:r w:rsidR="001D6CC8" w:rsidRPr="001D6CC8">
              <w:rPr>
                <w:rFonts w:cs="Arial"/>
                <w:sz w:val="20"/>
                <w:szCs w:val="20"/>
              </w:rPr>
              <w:t>.</w:t>
            </w:r>
          </w:p>
        </w:tc>
        <w:tc>
          <w:tcPr>
            <w:tcW w:w="1701" w:type="dxa"/>
            <w:shd w:val="clear" w:color="000000" w:fill="FFFFFF"/>
            <w:vAlign w:val="center"/>
          </w:tcPr>
          <w:p w:rsidR="001D6CC8" w:rsidRPr="001D6CC8" w:rsidRDefault="001D6CC8" w:rsidP="001D6CC8">
            <w:pPr>
              <w:spacing w:before="0"/>
              <w:rPr>
                <w:rFonts w:cs="Arial"/>
                <w:sz w:val="20"/>
                <w:szCs w:val="20"/>
              </w:rPr>
            </w:pPr>
            <w:r w:rsidRPr="001D6CC8">
              <w:rPr>
                <w:rFonts w:cs="Arial"/>
                <w:sz w:val="20"/>
                <w:szCs w:val="20"/>
              </w:rPr>
              <w:t>1 и более</w:t>
            </w:r>
          </w:p>
        </w:tc>
      </w:tr>
    </w:tbl>
    <w:p w:rsidR="009D3D7C" w:rsidRPr="006A4276" w:rsidRDefault="009D3D7C" w:rsidP="005A1D96">
      <w:pPr>
        <w:pStyle w:val="ac"/>
        <w:numPr>
          <w:ilvl w:val="0"/>
          <w:numId w:val="8"/>
        </w:numPr>
        <w:autoSpaceDE w:val="0"/>
        <w:spacing w:before="240" w:after="120"/>
        <w:jc w:val="both"/>
        <w:rPr>
          <w:rFonts w:cs="Arial"/>
          <w:b/>
          <w:iCs/>
          <w:szCs w:val="22"/>
        </w:rPr>
      </w:pPr>
      <w:r w:rsidRPr="006A4276">
        <w:rPr>
          <w:rFonts w:cs="Arial"/>
          <w:b/>
          <w:iCs/>
          <w:szCs w:val="22"/>
        </w:rPr>
        <w:t xml:space="preserve">Условия выполнения работ.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w:t>
      </w:r>
      <w:proofErr w:type="spellStart"/>
      <w:r>
        <w:rPr>
          <w:szCs w:val="22"/>
        </w:rPr>
        <w:t>Славнефть</w:t>
      </w:r>
      <w:proofErr w:type="spellEnd"/>
      <w:r>
        <w:rPr>
          <w:szCs w:val="22"/>
        </w:rPr>
        <w:t>-</w:t>
      </w:r>
      <w:r w:rsidR="006A4276">
        <w:rPr>
          <w:szCs w:val="22"/>
        </w:rPr>
        <w:t>ЯНОС», которые указаны в п.п.5.4</w:t>
      </w:r>
      <w:r>
        <w:rPr>
          <w:szCs w:val="22"/>
        </w:rPr>
        <w:t>, 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Pr="00484CCF" w:rsidRDefault="0074540B" w:rsidP="0074540B">
      <w:pPr>
        <w:autoSpaceDE w:val="0"/>
        <w:ind w:firstLine="720"/>
        <w:jc w:val="both"/>
        <w:rPr>
          <w:szCs w:val="22"/>
        </w:rPr>
      </w:pPr>
      <w:r>
        <w:rPr>
          <w:szCs w:val="22"/>
        </w:rPr>
        <w:t>Все поставляемые для выполнения работ материалы, инструмент должны иметь:</w:t>
      </w:r>
    </w:p>
    <w:p w:rsidR="00484CCF" w:rsidRPr="00484CCF" w:rsidRDefault="00484CCF" w:rsidP="00484CCF">
      <w:pPr>
        <w:numPr>
          <w:ilvl w:val="0"/>
          <w:numId w:val="9"/>
        </w:numPr>
        <w:suppressAutoHyphens/>
        <w:autoSpaceDE w:val="0"/>
        <w:spacing w:before="0"/>
        <w:jc w:val="both"/>
        <w:rPr>
          <w:szCs w:val="22"/>
        </w:rPr>
      </w:pPr>
      <w:r w:rsidRPr="00484CCF">
        <w:rPr>
          <w:szCs w:val="22"/>
        </w:rPr>
        <w:t>Сертификаты качества, выданные производителем;</w:t>
      </w:r>
    </w:p>
    <w:p w:rsidR="00484CCF" w:rsidRPr="00484CCF" w:rsidRDefault="00484CCF" w:rsidP="00484CCF">
      <w:pPr>
        <w:numPr>
          <w:ilvl w:val="0"/>
          <w:numId w:val="9"/>
        </w:numPr>
        <w:suppressAutoHyphens/>
        <w:autoSpaceDE w:val="0"/>
        <w:spacing w:before="0"/>
        <w:jc w:val="both"/>
        <w:rPr>
          <w:szCs w:val="22"/>
        </w:rPr>
      </w:pPr>
      <w:r w:rsidRPr="00484CCF">
        <w:rPr>
          <w:szCs w:val="22"/>
        </w:rPr>
        <w:t>Сертификаты соответствия Госстандарта Российской Федерации;</w:t>
      </w:r>
    </w:p>
    <w:p w:rsidR="00484CCF" w:rsidRPr="00484CCF" w:rsidRDefault="00484CCF" w:rsidP="00484CCF">
      <w:pPr>
        <w:numPr>
          <w:ilvl w:val="0"/>
          <w:numId w:val="9"/>
        </w:numPr>
        <w:suppressAutoHyphens/>
        <w:autoSpaceDE w:val="0"/>
        <w:spacing w:before="0"/>
        <w:ind w:left="714" w:hanging="357"/>
        <w:jc w:val="both"/>
        <w:rPr>
          <w:szCs w:val="22"/>
        </w:rPr>
      </w:pPr>
      <w:r w:rsidRPr="00484CCF">
        <w:rPr>
          <w:szCs w:val="22"/>
        </w:rPr>
        <w:t>Разрешение на применение Федеральной службой России по технологическому, экологическому и атомному надзору;</w:t>
      </w:r>
    </w:p>
    <w:p w:rsidR="00484CCF" w:rsidRPr="00484CCF" w:rsidRDefault="00484CCF" w:rsidP="00484CCF">
      <w:pPr>
        <w:numPr>
          <w:ilvl w:val="0"/>
          <w:numId w:val="9"/>
        </w:numPr>
        <w:suppressAutoHyphens/>
        <w:autoSpaceDE w:val="0"/>
        <w:spacing w:before="0"/>
        <w:jc w:val="both"/>
        <w:rPr>
          <w:szCs w:val="22"/>
        </w:rPr>
      </w:pPr>
      <w:r w:rsidRPr="00484CCF">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w:t>
      </w:r>
      <w:proofErr w:type="spellStart"/>
      <w:r>
        <w:rPr>
          <w:szCs w:val="22"/>
        </w:rPr>
        <w:t>Славнефть</w:t>
      </w:r>
      <w:proofErr w:type="spellEnd"/>
      <w:r>
        <w:rPr>
          <w:szCs w:val="22"/>
        </w:rPr>
        <w:t>-ЯНОС» штрафную неустойку в размере 5% от суммы Оферты. При несвоевременной или неполной уплате штрафной неустойки ОАО «</w:t>
      </w:r>
      <w:proofErr w:type="spellStart"/>
      <w:r>
        <w:rPr>
          <w:szCs w:val="22"/>
        </w:rPr>
        <w:t>Славнефть</w:t>
      </w:r>
      <w:proofErr w:type="spellEnd"/>
      <w:r>
        <w:rPr>
          <w:szCs w:val="22"/>
        </w:rPr>
        <w:t>-ЯНОС»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w:t>
      </w:r>
      <w:proofErr w:type="spellStart"/>
      <w:r>
        <w:rPr>
          <w:szCs w:val="22"/>
        </w:rPr>
        <w:t>Славнефть</w:t>
      </w:r>
      <w:proofErr w:type="spellEnd"/>
      <w:r>
        <w:rPr>
          <w:szCs w:val="22"/>
        </w:rPr>
        <w:t>-ЯНОС» штрафную неустойку в размере 10% от суммы, принятой ОАО «</w:t>
      </w:r>
      <w:proofErr w:type="spellStart"/>
      <w:r>
        <w:rPr>
          <w:szCs w:val="22"/>
        </w:rPr>
        <w:t>Славнефть</w:t>
      </w:r>
      <w:proofErr w:type="spellEnd"/>
      <w:r>
        <w:rPr>
          <w:szCs w:val="22"/>
        </w:rPr>
        <w:t>-ЯНОС» в Оферте Победителя. При несвоевременной или неполной уплате штрафной неустойки ОАО «</w:t>
      </w:r>
      <w:proofErr w:type="spellStart"/>
      <w:r>
        <w:rPr>
          <w:szCs w:val="22"/>
        </w:rPr>
        <w:t>Славнефть</w:t>
      </w:r>
      <w:proofErr w:type="spellEnd"/>
      <w:r>
        <w:rPr>
          <w:szCs w:val="22"/>
        </w:rPr>
        <w:t>-ЯНОС»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bookmarkStart w:id="0" w:name="_GoBack"/>
      <w:bookmarkEnd w:id="0"/>
    </w:p>
    <w:p w:rsidR="00E754D7" w:rsidRDefault="00E754D7" w:rsidP="00210CEA">
      <w:pPr>
        <w:spacing w:before="0"/>
        <w:rPr>
          <w:rFonts w:cs="Arial"/>
          <w:szCs w:val="22"/>
        </w:rPr>
      </w:pPr>
    </w:p>
    <w:p w:rsidR="008324F0" w:rsidRPr="00C55087" w:rsidRDefault="00AE32FD" w:rsidP="00EC0078">
      <w:pPr>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45788C">
        <w:rPr>
          <w:rFonts w:cs="Arial"/>
          <w:szCs w:val="22"/>
        </w:rPr>
        <w:t>Д.Ю.Уржумов</w:t>
      </w:r>
      <w:proofErr w:type="spellEnd"/>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555A35">
        <w:rPr>
          <w:szCs w:val="22"/>
        </w:rPr>
        <w:t xml:space="preserve">делать </w:t>
      </w:r>
      <w:r w:rsidRPr="0070298B">
        <w:rPr>
          <w:szCs w:val="22"/>
        </w:rPr>
        <w:t xml:space="preserve">оферты </w:t>
      </w:r>
      <w:r w:rsidR="008761AE" w:rsidRPr="0070298B">
        <w:rPr>
          <w:szCs w:val="22"/>
        </w:rPr>
        <w:t>№</w:t>
      </w:r>
      <w:r w:rsidR="0070298B" w:rsidRPr="0070298B">
        <w:rPr>
          <w:szCs w:val="22"/>
        </w:rPr>
        <w:t>207</w:t>
      </w:r>
      <w:r w:rsidR="008761AE" w:rsidRPr="0070298B">
        <w:rPr>
          <w:szCs w:val="22"/>
        </w:rPr>
        <w:t>-КР-201</w:t>
      </w:r>
      <w:r w:rsidR="005A3E2C" w:rsidRPr="0070298B">
        <w:rPr>
          <w:szCs w:val="22"/>
        </w:rPr>
        <w:t>8</w:t>
      </w:r>
      <w:r w:rsidRPr="00C60276">
        <w:rPr>
          <w:szCs w:val="22"/>
        </w:rPr>
        <w:t xml:space="preserve"> </w:t>
      </w:r>
      <w:r w:rsidR="001D55FA" w:rsidRPr="001D55FA">
        <w:rPr>
          <w:szCs w:val="22"/>
        </w:rPr>
        <w:t>17.05.2018 г.</w:t>
      </w:r>
      <w:r w:rsidRPr="001D55FA">
        <w:rPr>
          <w:szCs w:val="22"/>
        </w:rPr>
        <w: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платить ОАО «</w:t>
      </w:r>
      <w:proofErr w:type="spellStart"/>
      <w:r w:rsidRPr="00D25AB1">
        <w:rPr>
          <w:szCs w:val="22"/>
        </w:rPr>
        <w:t>Славнефть</w:t>
      </w:r>
      <w:proofErr w:type="spellEnd"/>
      <w:r w:rsidRPr="00D25AB1">
        <w:rPr>
          <w:szCs w:val="22"/>
        </w:rPr>
        <w:t xml:space="preserve">-ЯНОС»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w:t>
      </w:r>
      <w:proofErr w:type="spellStart"/>
      <w:r w:rsidRPr="00D25AB1">
        <w:rPr>
          <w:szCs w:val="22"/>
        </w:rPr>
        <w:t>Славнефть</w:t>
      </w:r>
      <w:proofErr w:type="spellEnd"/>
      <w:r w:rsidRPr="00D25AB1">
        <w:rPr>
          <w:szCs w:val="22"/>
        </w:rPr>
        <w:t>-ЯНОС»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w:t>
      </w:r>
      <w:proofErr w:type="spellStart"/>
      <w:r w:rsidRPr="00D25AB1">
        <w:rPr>
          <w:szCs w:val="22"/>
        </w:rPr>
        <w:t>Славнефть</w:t>
      </w:r>
      <w:proofErr w:type="spellEnd"/>
      <w:r w:rsidRPr="00D25AB1">
        <w:rPr>
          <w:szCs w:val="22"/>
        </w:rPr>
        <w:t>-ЯНОС»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заключить с ОАО «</w:t>
      </w:r>
      <w:proofErr w:type="spellStart"/>
      <w:r w:rsidRPr="00D25AB1">
        <w:rPr>
          <w:szCs w:val="22"/>
        </w:rPr>
        <w:t>Славнефть</w:t>
      </w:r>
      <w:proofErr w:type="spellEnd"/>
      <w:r w:rsidRPr="00D25AB1">
        <w:rPr>
          <w:szCs w:val="22"/>
        </w:rPr>
        <w:t xml:space="preserve">-ЯНОС» договор </w:t>
      </w:r>
      <w:r w:rsidR="0074540B">
        <w:rPr>
          <w:szCs w:val="22"/>
        </w:rPr>
        <w:t>на</w:t>
      </w:r>
      <w:r w:rsidRPr="00D25AB1">
        <w:rPr>
          <w:szCs w:val="22"/>
        </w:rPr>
        <w:t xml:space="preserve"> </w:t>
      </w:r>
      <w:r w:rsidR="00A450FF" w:rsidRPr="00A56F5D">
        <w:rPr>
          <w:rFonts w:cs="Arial"/>
          <w:b/>
          <w:szCs w:val="22"/>
        </w:rPr>
        <w:t>выполнение</w:t>
      </w:r>
      <w:r w:rsidR="00A450FF" w:rsidRPr="005B7783">
        <w:rPr>
          <w:rFonts w:cs="Arial"/>
          <w:b/>
          <w:szCs w:val="22"/>
        </w:rPr>
        <w:t xml:space="preserve"> ремонтных работ текущего характера на объектах ОАО «</w:t>
      </w:r>
      <w:proofErr w:type="spellStart"/>
      <w:r w:rsidR="00A450FF" w:rsidRPr="005B7783">
        <w:rPr>
          <w:rFonts w:cs="Arial"/>
          <w:b/>
          <w:szCs w:val="22"/>
        </w:rPr>
        <w:t>Славнефть</w:t>
      </w:r>
      <w:proofErr w:type="spellEnd"/>
      <w:r w:rsidR="00A450FF" w:rsidRPr="005B7783">
        <w:rPr>
          <w:rFonts w:cs="Arial"/>
          <w:b/>
          <w:szCs w:val="22"/>
        </w:rPr>
        <w:t>-ЯНОС»</w:t>
      </w:r>
      <w:r w:rsidR="0074540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w:t>
      </w:r>
      <w:proofErr w:type="spellStart"/>
      <w:r w:rsidRPr="00D25AB1">
        <w:rPr>
          <w:szCs w:val="22"/>
        </w:rPr>
        <w:t>Славнефть</w:t>
      </w:r>
      <w:proofErr w:type="spellEnd"/>
      <w:r w:rsidRPr="00D25AB1">
        <w:rPr>
          <w:szCs w:val="22"/>
        </w:rPr>
        <w:t>-ЯНОС»,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w:t>
      </w:r>
      <w:proofErr w:type="spellStart"/>
      <w:r w:rsidRPr="00C60276">
        <w:rPr>
          <w:szCs w:val="22"/>
        </w:rPr>
        <w:t>Славнефть</w:t>
      </w:r>
      <w:proofErr w:type="spellEnd"/>
      <w:r w:rsidRPr="00C60276">
        <w:rPr>
          <w:szCs w:val="22"/>
        </w:rPr>
        <w:t>-ЯНОС»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w:t>
      </w:r>
      <w:proofErr w:type="spellStart"/>
      <w:r w:rsidR="00B445D7" w:rsidRPr="00707A8E">
        <w:rPr>
          <w:rFonts w:cs="Arial"/>
          <w:szCs w:val="22"/>
        </w:rPr>
        <w:t>Славнефть</w:t>
      </w:r>
      <w:proofErr w:type="spellEnd"/>
      <w:r w:rsidR="00B445D7" w:rsidRPr="00707A8E">
        <w:rPr>
          <w:rFonts w:cs="Arial"/>
          <w:szCs w:val="22"/>
        </w:rPr>
        <w:t>-ЯНОС» не акцептовать ни одну из оферт, и в этом случае мы не будем иметь претензий к Тендерной комиссии и ОАО «</w:t>
      </w:r>
      <w:proofErr w:type="spellStart"/>
      <w:r w:rsidR="00B445D7" w:rsidRPr="00707A8E">
        <w:rPr>
          <w:rFonts w:cs="Arial"/>
          <w:szCs w:val="22"/>
        </w:rPr>
        <w:t>Славнефть</w:t>
      </w:r>
      <w:proofErr w:type="spellEnd"/>
      <w:r w:rsidR="00B445D7" w:rsidRPr="00707A8E">
        <w:rPr>
          <w:rFonts w:cs="Arial"/>
          <w:szCs w:val="22"/>
        </w:rPr>
        <w:t>-ЯНОС».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w:t>
      </w:r>
      <w:proofErr w:type="spellStart"/>
      <w:r w:rsidRPr="00F30C65">
        <w:rPr>
          <w:rFonts w:ascii="Times New Roman" w:hAnsi="Times New Roman"/>
          <w:sz w:val="24"/>
        </w:rPr>
        <w:t>Славнефть</w:t>
      </w:r>
      <w:proofErr w:type="spellEnd"/>
      <w:r w:rsidRPr="00F30C65">
        <w:rPr>
          <w:rFonts w:ascii="Times New Roman" w:hAnsi="Times New Roman"/>
          <w:sz w:val="24"/>
        </w:rPr>
        <w:t>-ЯНОС»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3"/>
        <w:gridCol w:w="3303"/>
      </w:tblGrid>
      <w:tr w:rsidR="00F30C65" w:rsidRPr="00F30C65" w:rsidTr="00A450FF">
        <w:trPr>
          <w:trHeight w:val="363"/>
        </w:trPr>
        <w:tc>
          <w:tcPr>
            <w:tcW w:w="6096"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366" w:type="dxa"/>
          </w:tcPr>
          <w:p w:rsidR="00F30C65" w:rsidRPr="0074540B" w:rsidRDefault="00A450FF" w:rsidP="00766E12">
            <w:pPr>
              <w:tabs>
                <w:tab w:val="left" w:pos="3240"/>
              </w:tabs>
              <w:rPr>
                <w:rFonts w:ascii="Times New Roman" w:hAnsi="Times New Roman"/>
                <w:sz w:val="24"/>
              </w:rPr>
            </w:pPr>
            <w:r w:rsidRPr="00A450FF">
              <w:rPr>
                <w:rFonts w:ascii="Times New Roman" w:hAnsi="Times New Roman"/>
                <w:sz w:val="24"/>
              </w:rPr>
              <w:t>Выполнение ремонтных работ текущего характера на объектах ОАО «</w:t>
            </w:r>
            <w:proofErr w:type="spellStart"/>
            <w:r w:rsidRPr="00A450FF">
              <w:rPr>
                <w:rFonts w:ascii="Times New Roman" w:hAnsi="Times New Roman"/>
                <w:sz w:val="24"/>
              </w:rPr>
              <w:t>Славнефть</w:t>
            </w:r>
            <w:proofErr w:type="spellEnd"/>
            <w:r w:rsidRPr="00A450FF">
              <w:rPr>
                <w:rFonts w:ascii="Times New Roman" w:hAnsi="Times New Roman"/>
                <w:sz w:val="24"/>
              </w:rPr>
              <w:t>-ЯНОС»</w:t>
            </w:r>
          </w:p>
        </w:tc>
      </w:tr>
      <w:tr w:rsidR="00F30C65" w:rsidRPr="00F30C65" w:rsidTr="00A450FF">
        <w:trPr>
          <w:trHeight w:val="521"/>
        </w:trPr>
        <w:tc>
          <w:tcPr>
            <w:tcW w:w="6096"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366" w:type="dxa"/>
          </w:tcPr>
          <w:p w:rsidR="00F30C65" w:rsidRPr="00F30C65" w:rsidRDefault="00F30C65" w:rsidP="00DA41EF">
            <w:pPr>
              <w:tabs>
                <w:tab w:val="left" w:pos="3240"/>
              </w:tabs>
              <w:jc w:val="both"/>
              <w:rPr>
                <w:rFonts w:ascii="Times New Roman" w:hAnsi="Times New Roman"/>
                <w:sz w:val="24"/>
              </w:rPr>
            </w:pPr>
          </w:p>
        </w:tc>
      </w:tr>
      <w:tr w:rsidR="003B1DC1" w:rsidRPr="00F30C65" w:rsidTr="00A450FF">
        <w:trPr>
          <w:trHeight w:val="675"/>
        </w:trPr>
        <w:tc>
          <w:tcPr>
            <w:tcW w:w="6096"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3366" w:type="dxa"/>
          </w:tcPr>
          <w:p w:rsidR="003B1DC1" w:rsidRPr="00A450FF" w:rsidRDefault="00A450FF" w:rsidP="005A1D96">
            <w:pPr>
              <w:ind w:left="93" w:right="-143"/>
              <w:rPr>
                <w:rFonts w:ascii="Times New Roman" w:hAnsi="Times New Roman"/>
                <w:sz w:val="24"/>
              </w:rPr>
            </w:pPr>
            <w:r w:rsidRPr="00A450FF">
              <w:rPr>
                <w:rFonts w:ascii="Times New Roman" w:hAnsi="Times New Roman"/>
                <w:sz w:val="24"/>
              </w:rPr>
              <w:t>В соответствии с Регламент</w:t>
            </w:r>
            <w:r w:rsidR="005A1D96">
              <w:rPr>
                <w:rFonts w:ascii="Times New Roman" w:hAnsi="Times New Roman"/>
                <w:sz w:val="24"/>
              </w:rPr>
              <w:t>ами</w:t>
            </w:r>
            <w:r w:rsidRPr="00A450FF">
              <w:rPr>
                <w:rFonts w:ascii="Times New Roman" w:hAnsi="Times New Roman"/>
                <w:sz w:val="24"/>
              </w:rPr>
              <w:t xml:space="preserve"> определения стоимости работ (Приложение №2 к Договору)</w:t>
            </w:r>
          </w:p>
        </w:tc>
      </w:tr>
      <w:tr w:rsidR="000548CD" w:rsidRPr="00F30C65" w:rsidTr="00A450FF">
        <w:trPr>
          <w:trHeight w:val="269"/>
        </w:trPr>
        <w:tc>
          <w:tcPr>
            <w:tcW w:w="6096"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366" w:type="dxa"/>
          </w:tcPr>
          <w:p w:rsidR="000548CD" w:rsidRPr="00F30C65" w:rsidRDefault="000548CD" w:rsidP="000548CD">
            <w:pPr>
              <w:tabs>
                <w:tab w:val="left" w:pos="3240"/>
              </w:tabs>
              <w:jc w:val="both"/>
              <w:rPr>
                <w:rFonts w:ascii="Times New Roman" w:hAnsi="Times New Roman"/>
                <w:sz w:val="24"/>
              </w:rPr>
            </w:pPr>
          </w:p>
        </w:tc>
      </w:tr>
      <w:tr w:rsidR="000548CD" w:rsidRPr="00F30C65" w:rsidTr="00A450FF">
        <w:trPr>
          <w:trHeight w:val="198"/>
        </w:trPr>
        <w:tc>
          <w:tcPr>
            <w:tcW w:w="6096"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366" w:type="dxa"/>
          </w:tcPr>
          <w:p w:rsidR="000548CD" w:rsidRPr="00F30C65" w:rsidRDefault="000548CD" w:rsidP="000548CD">
            <w:pPr>
              <w:tabs>
                <w:tab w:val="left" w:pos="3240"/>
              </w:tabs>
              <w:jc w:val="both"/>
              <w:rPr>
                <w:rFonts w:ascii="Times New Roman" w:hAnsi="Times New Roman"/>
                <w:sz w:val="24"/>
              </w:rPr>
            </w:pPr>
          </w:p>
        </w:tc>
      </w:tr>
      <w:tr w:rsidR="000548CD" w:rsidRPr="00F30C65" w:rsidTr="00A450FF">
        <w:trPr>
          <w:trHeight w:val="239"/>
        </w:trPr>
        <w:tc>
          <w:tcPr>
            <w:tcW w:w="6096"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366"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w:t>
      </w:r>
      <w:proofErr w:type="spellStart"/>
      <w:r w:rsidRPr="00F30C65">
        <w:rPr>
          <w:rFonts w:ascii="Times New Roman" w:hAnsi="Times New Roman"/>
          <w:sz w:val="24"/>
        </w:rPr>
        <w:t>Славнефть</w:t>
      </w:r>
      <w:proofErr w:type="spellEnd"/>
      <w:r w:rsidRPr="00F30C65">
        <w:rPr>
          <w:rFonts w:ascii="Times New Roman" w:hAnsi="Times New Roman"/>
          <w:sz w:val="24"/>
        </w:rPr>
        <w:t>-ЯНОС». Так же мы признаем право ОАО «</w:t>
      </w:r>
      <w:proofErr w:type="spellStart"/>
      <w:r w:rsidRPr="00F30C65">
        <w:rPr>
          <w:rFonts w:ascii="Times New Roman" w:hAnsi="Times New Roman"/>
          <w:sz w:val="24"/>
        </w:rPr>
        <w:t>Славнефть</w:t>
      </w:r>
      <w:proofErr w:type="spellEnd"/>
      <w:r w:rsidRPr="00F30C65">
        <w:rPr>
          <w:rFonts w:ascii="Times New Roman" w:hAnsi="Times New Roman"/>
          <w:sz w:val="24"/>
        </w:rPr>
        <w:t>-ЯНОС» не рассматривать поданную нами оферту в случае направления нами протокола разногласий к проекту договора/контракта ОАО «</w:t>
      </w:r>
      <w:proofErr w:type="spellStart"/>
      <w:r w:rsidRPr="00F30C65">
        <w:rPr>
          <w:rFonts w:ascii="Times New Roman" w:hAnsi="Times New Roman"/>
          <w:sz w:val="24"/>
        </w:rPr>
        <w:t>Славнефть</w:t>
      </w:r>
      <w:proofErr w:type="spellEnd"/>
      <w:r w:rsidRPr="00F30C65">
        <w:rPr>
          <w:rFonts w:ascii="Times New Roman" w:hAnsi="Times New Roman"/>
          <w:sz w:val="24"/>
        </w:rPr>
        <w:t xml:space="preserve">-ЯНОС».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C56018">
      <w:pPr>
        <w:rPr>
          <w:b/>
        </w:rPr>
      </w:pPr>
      <w:r w:rsidRPr="002E571A">
        <w:rPr>
          <w:rFonts w:cs="Arial"/>
          <w:szCs w:val="22"/>
        </w:rPr>
        <w:tab/>
        <w:t>МП</w:t>
      </w:r>
      <w:r w:rsidR="000548CD">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proofErr w:type="gramStart"/>
      <w:r w:rsidRPr="002E571A">
        <w:rPr>
          <w:rFonts w:cs="Arial"/>
          <w:szCs w:val="22"/>
        </w:rPr>
        <w:t>Подпись:_</w:t>
      </w:r>
      <w:proofErr w:type="gramEnd"/>
      <w:r w:rsidRPr="002E571A">
        <w:rPr>
          <w:rFonts w:cs="Arial"/>
          <w:szCs w:val="22"/>
        </w:rPr>
        <w:t>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xml:space="preserve">* </w:t>
      </w:r>
      <w:proofErr w:type="gramStart"/>
      <w:r w:rsidRPr="009A48A3">
        <w:rPr>
          <w:rFonts w:ascii="Times New Roman" w:hAnsi="Times New Roman"/>
          <w:sz w:val="18"/>
          <w:szCs w:val="18"/>
        </w:rPr>
        <w:t>В</w:t>
      </w:r>
      <w:proofErr w:type="gramEnd"/>
      <w:r w:rsidRPr="009A48A3">
        <w:rPr>
          <w:rFonts w:ascii="Times New Roman" w:hAnsi="Times New Roman"/>
          <w:sz w:val="18"/>
          <w:szCs w:val="18"/>
        </w:rPr>
        <w:t xml:space="preserve">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xml:space="preserve">* </w:t>
      </w:r>
      <w:proofErr w:type="gramStart"/>
      <w:r w:rsidRPr="00152267">
        <w:rPr>
          <w:rFonts w:ascii="Times New Roman" w:hAnsi="Times New Roman"/>
          <w:sz w:val="24"/>
        </w:rPr>
        <w:t>В</w:t>
      </w:r>
      <w:proofErr w:type="gramEnd"/>
      <w:r w:rsidRPr="00152267">
        <w:rPr>
          <w:rFonts w:ascii="Times New Roman" w:hAnsi="Times New Roman"/>
          <w:sz w:val="24"/>
        </w:rPr>
        <w:t xml:space="preserve">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xml:space="preserve">*  </w:t>
      </w:r>
      <w:proofErr w:type="gramStart"/>
      <w:r w:rsidRPr="00152267">
        <w:rPr>
          <w:rFonts w:ascii="Times New Roman" w:hAnsi="Times New Roman"/>
          <w:sz w:val="24"/>
        </w:rPr>
        <w:t>В</w:t>
      </w:r>
      <w:proofErr w:type="gramEnd"/>
      <w:r w:rsidRPr="00152267">
        <w:rPr>
          <w:rFonts w:ascii="Times New Roman" w:hAnsi="Times New Roman"/>
          <w:sz w:val="24"/>
        </w:rPr>
        <w:t xml:space="preserve">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A66" w:rsidRDefault="00FB1A66" w:rsidP="00FB07D9">
      <w:pPr>
        <w:spacing w:before="0"/>
      </w:pPr>
      <w:r>
        <w:separator/>
      </w:r>
    </w:p>
  </w:endnote>
  <w:endnote w:type="continuationSeparator" w:id="0">
    <w:p w:rsidR="00FB1A66" w:rsidRDefault="00FB1A6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98B" w:rsidRDefault="0070298B">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98B" w:rsidRDefault="0070298B">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A66" w:rsidRDefault="00FB1A66" w:rsidP="00FB07D9">
      <w:pPr>
        <w:spacing w:before="0"/>
      </w:pPr>
      <w:r>
        <w:separator/>
      </w:r>
    </w:p>
  </w:footnote>
  <w:footnote w:type="continuationSeparator" w:id="0">
    <w:p w:rsidR="00FB1A66" w:rsidRDefault="00FB1A6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3A7"/>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202"/>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580"/>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10A"/>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AD0"/>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A"/>
    <w:rsid w:val="001D55FD"/>
    <w:rsid w:val="001D6AB9"/>
    <w:rsid w:val="001D6CC8"/>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183"/>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062"/>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3"/>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0CA"/>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0E53"/>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6CE"/>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4CCF"/>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146A"/>
    <w:rsid w:val="004C1512"/>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A35"/>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D96"/>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783"/>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3EF6"/>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276"/>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98B"/>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230C"/>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4D3E"/>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9FE"/>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B71"/>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016"/>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42C"/>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8F79C5"/>
    <w:rsid w:val="00900095"/>
    <w:rsid w:val="00900E03"/>
    <w:rsid w:val="00901345"/>
    <w:rsid w:val="009015DE"/>
    <w:rsid w:val="009019C8"/>
    <w:rsid w:val="009019EC"/>
    <w:rsid w:val="00901A68"/>
    <w:rsid w:val="00901AC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1AF"/>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97D"/>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0FF"/>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0F25"/>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2A9"/>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704"/>
    <w:rsid w:val="00AB50F4"/>
    <w:rsid w:val="00AB6250"/>
    <w:rsid w:val="00AB63CD"/>
    <w:rsid w:val="00AB6425"/>
    <w:rsid w:val="00AB6715"/>
    <w:rsid w:val="00AB69D3"/>
    <w:rsid w:val="00AB6F09"/>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718"/>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1AC0"/>
    <w:rsid w:val="00BF20DF"/>
    <w:rsid w:val="00BF2706"/>
    <w:rsid w:val="00BF279E"/>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018"/>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C8F"/>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AE6"/>
    <w:rsid w:val="00CE7D6A"/>
    <w:rsid w:val="00CF0080"/>
    <w:rsid w:val="00CF0631"/>
    <w:rsid w:val="00CF0A7C"/>
    <w:rsid w:val="00CF188D"/>
    <w:rsid w:val="00CF1999"/>
    <w:rsid w:val="00CF1FA7"/>
    <w:rsid w:val="00CF21D6"/>
    <w:rsid w:val="00CF2329"/>
    <w:rsid w:val="00CF2545"/>
    <w:rsid w:val="00CF2B08"/>
    <w:rsid w:val="00CF2E66"/>
    <w:rsid w:val="00CF355F"/>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701"/>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106"/>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078"/>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6C4"/>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66"/>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09D"/>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8ED3"/>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paragraph" w:customStyle="1" w:styleId="Style0">
    <w:name w:val="Style0"/>
    <w:rsid w:val="00D57701"/>
    <w:pPr>
      <w:autoSpaceDE w:val="0"/>
      <w:autoSpaceDN w:val="0"/>
      <w:adjustRightInd w:val="0"/>
      <w:spacing w:line="240" w:lineRule="auto"/>
      <w:jc w:val="left"/>
    </w:pPr>
    <w:rPr>
      <w:rFonts w:ascii="MS Sans Serif" w:eastAsia="Times New Roman" w:hAnsi="MS Sans Serif"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4024</Words>
  <Characters>22940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3</cp:revision>
  <cp:lastPrinted>2018-02-15T13:36:00Z</cp:lastPrinted>
  <dcterms:created xsi:type="dcterms:W3CDTF">2018-05-17T11:11:00Z</dcterms:created>
  <dcterms:modified xsi:type="dcterms:W3CDTF">2018-05-17T11:12:00Z</dcterms:modified>
</cp:coreProperties>
</file>